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30E" w14:textId="77777777" w:rsidR="00E53A15" w:rsidRDefault="00E53A15" w:rsidP="00E53A15">
      <w:pPr>
        <w:pStyle w:val="Heading1"/>
        <w:spacing w:before="0"/>
        <w:jc w:val="center"/>
        <w:rPr>
          <w:rFonts w:asciiTheme="minorHAnsi" w:hAnsiTheme="minorHAnsi"/>
          <w:color w:val="44546A" w:themeColor="text2"/>
          <w:sz w:val="36"/>
          <w:szCs w:val="36"/>
        </w:rPr>
      </w:pPr>
      <w:bookmarkStart w:id="0" w:name="_Toc112244302"/>
      <w:r>
        <w:rPr>
          <w:noProof/>
          <w:color w:val="4472C4" w:themeColor="accent1"/>
          <w:sz w:val="44"/>
          <w:szCs w:val="44"/>
          <w:lang w:eastAsia="en-GB"/>
        </w:rPr>
        <w:drawing>
          <wp:inline distT="0" distB="0" distL="0" distR="0" wp14:anchorId="05D66F8C" wp14:editId="0E82145F">
            <wp:extent cx="2686050" cy="57150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27A910" w14:textId="77777777" w:rsidR="00E53A15" w:rsidRDefault="00E53A15" w:rsidP="00E53A15">
      <w:pPr>
        <w:pStyle w:val="Heading1"/>
        <w:spacing w:before="0"/>
        <w:jc w:val="center"/>
        <w:rPr>
          <w:rFonts w:asciiTheme="minorHAnsi" w:hAnsiTheme="minorHAnsi"/>
          <w:color w:val="44546A" w:themeColor="text2"/>
          <w:sz w:val="22"/>
          <w:szCs w:val="22"/>
        </w:rPr>
      </w:pPr>
      <w:bookmarkStart w:id="1" w:name="_Toc110952265"/>
      <w:bookmarkStart w:id="2" w:name="_Toc112244196"/>
      <w:bookmarkStart w:id="3" w:name="_Toc112244303"/>
    </w:p>
    <w:p w14:paraId="518D90B8" w14:textId="77777777" w:rsidR="00E53A15" w:rsidRPr="0064587A" w:rsidRDefault="00E53A15" w:rsidP="00E53A15">
      <w:pPr>
        <w:pStyle w:val="Heading1"/>
        <w:spacing w:before="0"/>
        <w:jc w:val="center"/>
        <w:rPr>
          <w:rFonts w:asciiTheme="minorHAnsi" w:hAnsiTheme="minorHAnsi"/>
          <w:color w:val="44546A" w:themeColor="text2"/>
          <w:sz w:val="22"/>
          <w:szCs w:val="22"/>
        </w:rPr>
      </w:pPr>
      <w:r w:rsidRPr="0064587A">
        <w:rPr>
          <w:rFonts w:asciiTheme="minorHAnsi" w:hAnsiTheme="minorHAnsi"/>
          <w:color w:val="44546A" w:themeColor="text2"/>
          <w:sz w:val="22"/>
          <w:szCs w:val="22"/>
        </w:rPr>
        <w:t xml:space="preserve">Application Form </w:t>
      </w:r>
      <w:r>
        <w:rPr>
          <w:rFonts w:asciiTheme="minorHAnsi" w:hAnsiTheme="minorHAnsi"/>
          <w:color w:val="44546A" w:themeColor="text2"/>
          <w:sz w:val="22"/>
          <w:szCs w:val="22"/>
        </w:rPr>
        <w:t>-</w:t>
      </w:r>
      <w:r w:rsidRPr="0064587A">
        <w:rPr>
          <w:rFonts w:asciiTheme="minorHAnsi" w:hAnsiTheme="minorHAnsi"/>
          <w:color w:val="44546A" w:themeColor="text2"/>
          <w:sz w:val="22"/>
          <w:szCs w:val="22"/>
        </w:rPr>
        <w:t xml:space="preserve"> Removals in Residence</w:t>
      </w:r>
      <w:bookmarkEnd w:id="1"/>
      <w:bookmarkEnd w:id="2"/>
      <w:bookmarkEnd w:id="3"/>
    </w:p>
    <w:p w14:paraId="3EF5CEBE" w14:textId="77777777" w:rsidR="00E53A15" w:rsidRPr="0064587A" w:rsidRDefault="00E53A15" w:rsidP="00E53A15">
      <w:pPr>
        <w:spacing w:after="0"/>
        <w:jc w:val="center"/>
        <w:rPr>
          <w:b/>
          <w:color w:val="FF0000"/>
        </w:rPr>
      </w:pPr>
      <w:r w:rsidRPr="0064587A">
        <w:rPr>
          <w:color w:val="FF0000"/>
        </w:rPr>
        <w:t xml:space="preserve">Applications should be submitted to </w:t>
      </w:r>
      <w:hyperlink r:id="rId7" w:history="1">
        <w:r w:rsidRPr="0064587A">
          <w:rPr>
            <w:rStyle w:val="Hyperlink"/>
            <w:rFonts w:ascii="Calibri" w:hAnsi="Calibri" w:cs="Calibri"/>
            <w:shd w:val="clear" w:color="auto" w:fill="FFFFFF"/>
          </w:rPr>
          <w:t>secondment.applications@imperial.ac.uk</w:t>
        </w:r>
      </w:hyperlink>
      <w:r w:rsidRPr="0064587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4587A">
        <w:rPr>
          <w:color w:val="FF0000"/>
        </w:rPr>
        <w:t>as a pdf.</w:t>
      </w:r>
    </w:p>
    <w:p w14:paraId="77091813" w14:textId="77777777" w:rsidR="00E53A15" w:rsidRPr="0064587A" w:rsidRDefault="00E53A15" w:rsidP="00E53A15">
      <w:pPr>
        <w:spacing w:after="0"/>
        <w:ind w:left="720"/>
        <w:rPr>
          <w:rFonts w:eastAsia="Times New Roman" w:cs="Arial"/>
          <w:lang w:eastAsia="en-GB"/>
        </w:rPr>
      </w:pPr>
    </w:p>
    <w:p w14:paraId="32ED94ED" w14:textId="2D97499B" w:rsidR="00E53A15" w:rsidRPr="0064587A" w:rsidRDefault="00E53A15" w:rsidP="00E53A15">
      <w:pPr>
        <w:spacing w:after="0" w:line="240" w:lineRule="auto"/>
        <w:rPr>
          <w:rFonts w:eastAsia="Times New Roman" w:cs="Arial"/>
          <w:bCs/>
          <w:i/>
          <w:iCs/>
          <w:lang w:eastAsia="en-GB"/>
        </w:rPr>
      </w:pPr>
      <w:r w:rsidRPr="0064587A">
        <w:rPr>
          <w:rFonts w:eastAsia="Times New Roman" w:cs="Arial"/>
          <w:b/>
          <w:color w:val="44546A" w:themeColor="text2"/>
          <w:lang w:eastAsia="en-GB"/>
        </w:rPr>
        <w:t xml:space="preserve">1. Applicant(s) details </w:t>
      </w:r>
    </w:p>
    <w:p w14:paraId="5F772408" w14:textId="77777777" w:rsidR="00E53A15" w:rsidRPr="00201A0F" w:rsidRDefault="00E53A15" w:rsidP="00E53A15">
      <w:pPr>
        <w:spacing w:after="0" w:line="240" w:lineRule="auto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Secondee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E53A15" w:rsidRPr="007366F8" w14:paraId="5B2D2B0A" w14:textId="77777777" w:rsidTr="00CB0F97">
        <w:tc>
          <w:tcPr>
            <w:tcW w:w="2977" w:type="dxa"/>
          </w:tcPr>
          <w:p w14:paraId="78AE423C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Proposed secondee’s </w:t>
            </w:r>
            <w:r w:rsidRPr="007366F8">
              <w:rPr>
                <w:rFonts w:eastAsia="Times New Roman" w:cs="Arial"/>
                <w:lang w:eastAsia="en-GB"/>
              </w:rPr>
              <w:t xml:space="preserve">name: </w:t>
            </w:r>
          </w:p>
        </w:tc>
        <w:tc>
          <w:tcPr>
            <w:tcW w:w="6044" w:type="dxa"/>
          </w:tcPr>
          <w:p w14:paraId="502FF740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  <w:tr w:rsidR="00E53A15" w:rsidRPr="007366F8" w14:paraId="2549AD4A" w14:textId="77777777" w:rsidTr="00CB0F97">
        <w:tc>
          <w:tcPr>
            <w:tcW w:w="2977" w:type="dxa"/>
          </w:tcPr>
          <w:p w14:paraId="6ED901D6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6044" w:type="dxa"/>
          </w:tcPr>
          <w:p w14:paraId="16285B77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  <w:tr w:rsidR="00E53A15" w:rsidRPr="007366F8" w14:paraId="4B2BD488" w14:textId="77777777" w:rsidTr="00CB0F97">
        <w:tc>
          <w:tcPr>
            <w:tcW w:w="2977" w:type="dxa"/>
          </w:tcPr>
          <w:p w14:paraId="1689A72F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>
              <w:rPr>
                <w:rFonts w:cstheme="minorHAnsi"/>
              </w:rPr>
              <w:t>Home 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6044" w:type="dxa"/>
          </w:tcPr>
          <w:p w14:paraId="39DF6B80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  <w:tr w:rsidR="00E53A15" w:rsidRPr="007366F8" w14:paraId="1FA7158F" w14:textId="77777777" w:rsidTr="00CB0F97">
        <w:tc>
          <w:tcPr>
            <w:tcW w:w="2977" w:type="dxa"/>
          </w:tcPr>
          <w:p w14:paraId="6B8546BC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E-mail:</w:t>
            </w:r>
          </w:p>
        </w:tc>
        <w:tc>
          <w:tcPr>
            <w:tcW w:w="6044" w:type="dxa"/>
          </w:tcPr>
          <w:p w14:paraId="72F798A0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  <w:tr w:rsidR="00E53A15" w:rsidRPr="007366F8" w14:paraId="7ACCF344" w14:textId="77777777" w:rsidTr="00CB0F97">
        <w:tc>
          <w:tcPr>
            <w:tcW w:w="2977" w:type="dxa"/>
          </w:tcPr>
          <w:p w14:paraId="67F2C3EC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Telephone:</w:t>
            </w:r>
          </w:p>
        </w:tc>
        <w:tc>
          <w:tcPr>
            <w:tcW w:w="6044" w:type="dxa"/>
          </w:tcPr>
          <w:p w14:paraId="67531EAE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239D73C9" w14:textId="77777777" w:rsidR="00E53A15" w:rsidRPr="007366F8" w:rsidRDefault="00E53A15" w:rsidP="00E53A15">
      <w:pPr>
        <w:spacing w:after="0" w:line="240" w:lineRule="auto"/>
        <w:rPr>
          <w:rFonts w:eastAsia="Times New Roman" w:cs="Arial"/>
          <w:sz w:val="10"/>
          <w:szCs w:val="10"/>
          <w:lang w:eastAsia="en-GB"/>
        </w:rPr>
      </w:pPr>
    </w:p>
    <w:p w14:paraId="6A6FB810" w14:textId="77777777" w:rsidR="00E53A15" w:rsidRPr="007366F8" w:rsidRDefault="00E53A15" w:rsidP="00E53A15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5AF53A0B" w14:textId="77777777" w:rsidR="00E53A15" w:rsidRPr="0064587A" w:rsidRDefault="00E53A15" w:rsidP="00E53A15">
      <w:pPr>
        <w:spacing w:after="0" w:line="240" w:lineRule="auto"/>
        <w:rPr>
          <w:rFonts w:eastAsia="Times New Roman" w:cs="Arial"/>
          <w:i/>
          <w:sz w:val="16"/>
          <w:szCs w:val="16"/>
          <w:lang w:eastAsia="en-GB"/>
        </w:rPr>
      </w:pPr>
      <w:r w:rsidRPr="00835171">
        <w:rPr>
          <w:rFonts w:cstheme="minorHAnsi"/>
          <w:b/>
          <w:bCs/>
          <w:color w:val="44546A" w:themeColor="text2"/>
          <w:sz w:val="32"/>
          <w:szCs w:val="32"/>
        </w:rPr>
        <w:t>Grantee organisation’s responsible person</w:t>
      </w:r>
      <w:r w:rsidRPr="00835171">
        <w:rPr>
          <w:rFonts w:cstheme="minorHAnsi"/>
          <w:i/>
          <w:iCs/>
          <w:color w:val="44546A" w:themeColor="text2"/>
        </w:rPr>
        <w:t xml:space="preserve"> </w:t>
      </w:r>
      <w:r w:rsidRPr="0064587A">
        <w:rPr>
          <w:rFonts w:eastAsia="Times New Roman" w:cs="Arial"/>
          <w:i/>
          <w:sz w:val="16"/>
          <w:szCs w:val="16"/>
          <w:lang w:eastAsia="en-GB"/>
        </w:rPr>
        <w:t xml:space="preserve">(This is the person who would be responsible for the administration of </w:t>
      </w:r>
      <w:r>
        <w:rPr>
          <w:rFonts w:eastAsia="Times New Roman" w:cs="Arial"/>
          <w:i/>
          <w:sz w:val="16"/>
          <w:szCs w:val="16"/>
          <w:lang w:eastAsia="en-GB"/>
        </w:rPr>
        <w:t>an</w:t>
      </w:r>
      <w:r w:rsidRPr="0064587A">
        <w:rPr>
          <w:rFonts w:eastAsia="Times New Roman" w:cs="Arial"/>
          <w:i/>
          <w:sz w:val="16"/>
          <w:szCs w:val="16"/>
          <w:lang w:eastAsia="en-GB"/>
        </w:rPr>
        <w:t xml:space="preserve"> award).</w:t>
      </w:r>
    </w:p>
    <w:p w14:paraId="0CC097FC" w14:textId="77777777" w:rsidR="00E53A15" w:rsidRPr="00201A0F" w:rsidRDefault="00E53A15" w:rsidP="00E53A15">
      <w:pPr>
        <w:spacing w:after="0" w:line="240" w:lineRule="auto"/>
        <w:rPr>
          <w:rFonts w:eastAsia="Times New Roman" w:cs="Arial"/>
          <w:i/>
          <w:lang w:eastAsia="en-GB"/>
        </w:rPr>
      </w:pPr>
    </w:p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E53A15" w:rsidRPr="007366F8" w14:paraId="51B2F568" w14:textId="77777777" w:rsidTr="00CB0F97">
        <w:tc>
          <w:tcPr>
            <w:tcW w:w="1572" w:type="pct"/>
            <w:shd w:val="clear" w:color="auto" w:fill="auto"/>
          </w:tcPr>
          <w:p w14:paraId="539345CF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53E9F6EE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19F2B2D0" w14:textId="77777777" w:rsidTr="00CB0F97">
        <w:tc>
          <w:tcPr>
            <w:tcW w:w="1572" w:type="pct"/>
            <w:shd w:val="clear" w:color="auto" w:fill="auto"/>
          </w:tcPr>
          <w:p w14:paraId="597D74AA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Position held:</w:t>
            </w:r>
          </w:p>
        </w:tc>
        <w:tc>
          <w:tcPr>
            <w:tcW w:w="3428" w:type="pct"/>
            <w:shd w:val="clear" w:color="auto" w:fill="auto"/>
          </w:tcPr>
          <w:p w14:paraId="3CF18E73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5D61928" w14:textId="77777777" w:rsidTr="00CB0F97">
        <w:tc>
          <w:tcPr>
            <w:tcW w:w="1572" w:type="pct"/>
            <w:shd w:val="clear" w:color="auto" w:fill="auto"/>
          </w:tcPr>
          <w:p w14:paraId="0EC291A9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Email:</w:t>
            </w:r>
          </w:p>
        </w:tc>
        <w:tc>
          <w:tcPr>
            <w:tcW w:w="3428" w:type="pct"/>
            <w:shd w:val="clear" w:color="auto" w:fill="auto"/>
          </w:tcPr>
          <w:p w14:paraId="595AA76E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18D43982" w14:textId="77777777" w:rsidTr="00CB0F97">
        <w:tc>
          <w:tcPr>
            <w:tcW w:w="1572" w:type="pct"/>
            <w:shd w:val="clear" w:color="auto" w:fill="auto"/>
          </w:tcPr>
          <w:p w14:paraId="018FC01E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Telephone number:</w:t>
            </w:r>
          </w:p>
        </w:tc>
        <w:tc>
          <w:tcPr>
            <w:tcW w:w="3428" w:type="pct"/>
            <w:shd w:val="clear" w:color="auto" w:fill="auto"/>
          </w:tcPr>
          <w:p w14:paraId="02C9F54D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41FEA462" w14:textId="77777777" w:rsidTr="00CB0F97">
        <w:tc>
          <w:tcPr>
            <w:tcW w:w="1572" w:type="pct"/>
            <w:shd w:val="clear" w:color="auto" w:fill="auto"/>
          </w:tcPr>
          <w:p w14:paraId="20AEE77C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of 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70F35487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1887DFB" w14:textId="77777777" w:rsidTr="00CB0F97">
        <w:tc>
          <w:tcPr>
            <w:tcW w:w="1572" w:type="pct"/>
            <w:shd w:val="clear" w:color="auto" w:fill="auto"/>
          </w:tcPr>
          <w:p w14:paraId="60F52408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37743E58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38DC3E00" w14:textId="77777777" w:rsidTr="00CB0F97">
        <w:tc>
          <w:tcPr>
            <w:tcW w:w="1572" w:type="pct"/>
            <w:shd w:val="clear" w:color="auto" w:fill="auto"/>
          </w:tcPr>
          <w:p w14:paraId="6C55A8A6" w14:textId="77777777" w:rsidR="00E53A15" w:rsidRPr="007366F8" w:rsidRDefault="00E53A15" w:rsidP="00CB0F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66F8">
              <w:rPr>
                <w:rFonts w:cstheme="minorHAnsi"/>
              </w:rPr>
              <w:t xml:space="preserve">Company </w:t>
            </w:r>
            <w:r>
              <w:rPr>
                <w:rFonts w:cstheme="minorHAnsi"/>
              </w:rPr>
              <w:t xml:space="preserve">or other </w:t>
            </w:r>
            <w:r w:rsidRPr="007366F8">
              <w:rPr>
                <w:rFonts w:cstheme="minorHAnsi"/>
              </w:rPr>
              <w:t>Registration Number:</w:t>
            </w:r>
          </w:p>
        </w:tc>
        <w:tc>
          <w:tcPr>
            <w:tcW w:w="3428" w:type="pct"/>
            <w:shd w:val="clear" w:color="auto" w:fill="auto"/>
          </w:tcPr>
          <w:p w14:paraId="2D33D76D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3762E35" w14:textId="77777777" w:rsidTr="00CB0F97">
        <w:tc>
          <w:tcPr>
            <w:tcW w:w="1572" w:type="pct"/>
          </w:tcPr>
          <w:p w14:paraId="744351D3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Organisation’s website</w:t>
            </w:r>
            <w:r w:rsidRPr="007366F8">
              <w:rPr>
                <w:rFonts w:eastAsia="Times New Roman" w:cs="Arial"/>
                <w:lang w:eastAsia="en-GB"/>
              </w:rPr>
              <w:t xml:space="preserve">: </w:t>
            </w:r>
          </w:p>
        </w:tc>
        <w:tc>
          <w:tcPr>
            <w:tcW w:w="3428" w:type="pct"/>
          </w:tcPr>
          <w:p w14:paraId="55A704F6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7D75CC0" w14:textId="77777777" w:rsidR="00E53A15" w:rsidRPr="007366F8" w:rsidRDefault="00E53A15" w:rsidP="00E53A1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14:paraId="4C0E261D" w14:textId="77777777" w:rsidR="00E53A15" w:rsidRPr="00201A0F" w:rsidRDefault="00E53A15" w:rsidP="00E53A15">
      <w:pPr>
        <w:spacing w:after="0" w:line="240" w:lineRule="auto"/>
        <w:rPr>
          <w:rFonts w:eastAsia="Times New Roman" w:cs="Arial"/>
          <w:i/>
          <w:lang w:eastAsia="en-GB"/>
        </w:rPr>
      </w:pPr>
      <w:r w:rsidRPr="00657DE1">
        <w:rPr>
          <w:rFonts w:cstheme="minorHAnsi"/>
          <w:b/>
          <w:bCs/>
          <w:color w:val="44546A" w:themeColor="text2"/>
          <w:sz w:val="32"/>
          <w:szCs w:val="32"/>
        </w:rPr>
        <w:t>Partner organisation’s responsible person</w:t>
      </w:r>
      <w:r w:rsidRPr="00657DE1" w:rsidDel="00657DE1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</w:p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E53A15" w:rsidRPr="007366F8" w14:paraId="7C7D5553" w14:textId="77777777" w:rsidTr="00CB0F97">
        <w:tc>
          <w:tcPr>
            <w:tcW w:w="1572" w:type="pct"/>
            <w:shd w:val="clear" w:color="auto" w:fill="auto"/>
          </w:tcPr>
          <w:p w14:paraId="55D903BF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Name:</w:t>
            </w:r>
          </w:p>
        </w:tc>
        <w:tc>
          <w:tcPr>
            <w:tcW w:w="3428" w:type="pct"/>
            <w:shd w:val="clear" w:color="auto" w:fill="auto"/>
          </w:tcPr>
          <w:p w14:paraId="01718EBB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107F1CB4" w14:textId="77777777" w:rsidTr="00CB0F97">
        <w:tc>
          <w:tcPr>
            <w:tcW w:w="1572" w:type="pct"/>
            <w:shd w:val="clear" w:color="auto" w:fill="auto"/>
          </w:tcPr>
          <w:p w14:paraId="6F3F5699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Position held:</w:t>
            </w:r>
          </w:p>
        </w:tc>
        <w:tc>
          <w:tcPr>
            <w:tcW w:w="3428" w:type="pct"/>
            <w:shd w:val="clear" w:color="auto" w:fill="auto"/>
          </w:tcPr>
          <w:p w14:paraId="6BEA244A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27E8625" w14:textId="77777777" w:rsidTr="00CB0F97">
        <w:tc>
          <w:tcPr>
            <w:tcW w:w="1572" w:type="pct"/>
            <w:shd w:val="clear" w:color="auto" w:fill="auto"/>
          </w:tcPr>
          <w:p w14:paraId="777CD591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Email:</w:t>
            </w:r>
          </w:p>
        </w:tc>
        <w:tc>
          <w:tcPr>
            <w:tcW w:w="3428" w:type="pct"/>
            <w:shd w:val="clear" w:color="auto" w:fill="auto"/>
          </w:tcPr>
          <w:p w14:paraId="0B1A1404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51CFA0F" w14:textId="77777777" w:rsidTr="00CB0F97">
        <w:tc>
          <w:tcPr>
            <w:tcW w:w="1572" w:type="pct"/>
            <w:shd w:val="clear" w:color="auto" w:fill="auto"/>
          </w:tcPr>
          <w:p w14:paraId="4AECDEC1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Telephone number:</w:t>
            </w:r>
          </w:p>
        </w:tc>
        <w:tc>
          <w:tcPr>
            <w:tcW w:w="3428" w:type="pct"/>
            <w:shd w:val="clear" w:color="auto" w:fill="auto"/>
          </w:tcPr>
          <w:p w14:paraId="7C2A7D7C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5AB51162" w14:textId="77777777" w:rsidTr="00CB0F97">
        <w:tc>
          <w:tcPr>
            <w:tcW w:w="1572" w:type="pct"/>
            <w:shd w:val="clear" w:color="auto" w:fill="auto"/>
          </w:tcPr>
          <w:p w14:paraId="43B1B63D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13A9231F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2D5816D4" w14:textId="77777777" w:rsidTr="00CB0F97">
        <w:tc>
          <w:tcPr>
            <w:tcW w:w="1572" w:type="pct"/>
            <w:shd w:val="clear" w:color="auto" w:fill="auto"/>
          </w:tcPr>
          <w:p w14:paraId="6F68D47C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23AC8ADD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490F54F" w14:textId="77777777" w:rsidTr="00CB0F97">
        <w:tc>
          <w:tcPr>
            <w:tcW w:w="1572" w:type="pct"/>
            <w:shd w:val="clear" w:color="auto" w:fill="auto"/>
          </w:tcPr>
          <w:p w14:paraId="277094FD" w14:textId="77777777" w:rsidR="00E53A15" w:rsidRPr="007366F8" w:rsidRDefault="00E53A15" w:rsidP="00CB0F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66F8">
              <w:rPr>
                <w:rFonts w:cstheme="minorHAnsi"/>
              </w:rPr>
              <w:t xml:space="preserve">Company </w:t>
            </w:r>
            <w:r>
              <w:rPr>
                <w:rFonts w:cstheme="minorHAnsi"/>
              </w:rPr>
              <w:t xml:space="preserve">or other </w:t>
            </w:r>
            <w:r w:rsidRPr="007366F8">
              <w:rPr>
                <w:rFonts w:cstheme="minorHAnsi"/>
              </w:rPr>
              <w:t>Registration Number:</w:t>
            </w:r>
          </w:p>
        </w:tc>
        <w:tc>
          <w:tcPr>
            <w:tcW w:w="3428" w:type="pct"/>
            <w:shd w:val="clear" w:color="auto" w:fill="auto"/>
          </w:tcPr>
          <w:p w14:paraId="25107CD0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19B68E94" w14:textId="77777777" w:rsidTr="00CB0F97">
        <w:tc>
          <w:tcPr>
            <w:tcW w:w="1572" w:type="pct"/>
          </w:tcPr>
          <w:p w14:paraId="481F7E96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Organisation’s website</w:t>
            </w:r>
            <w:r w:rsidRPr="007366F8">
              <w:rPr>
                <w:rFonts w:eastAsia="Times New Roman" w:cs="Arial"/>
                <w:lang w:eastAsia="en-GB"/>
              </w:rPr>
              <w:t xml:space="preserve">: </w:t>
            </w:r>
          </w:p>
        </w:tc>
        <w:tc>
          <w:tcPr>
            <w:tcW w:w="3428" w:type="pct"/>
          </w:tcPr>
          <w:p w14:paraId="7B4824BE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0B88797E" w14:textId="77777777" w:rsidR="00E53A15" w:rsidRDefault="00E53A15" w:rsidP="00E53A15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14:paraId="0DA99352" w14:textId="77777777" w:rsidR="00E53A15" w:rsidRPr="0064587A" w:rsidRDefault="00E53A15" w:rsidP="00E53A15">
      <w:pPr>
        <w:spacing w:after="0" w:line="240" w:lineRule="auto"/>
        <w:rPr>
          <w:rFonts w:eastAsia="Times New Roman" w:cs="Arial"/>
          <w:bCs/>
          <w:i/>
          <w:iCs/>
          <w:sz w:val="16"/>
          <w:szCs w:val="16"/>
          <w:lang w:eastAsia="en-GB"/>
        </w:rPr>
      </w:pPr>
      <w:r>
        <w:rPr>
          <w:rFonts w:cstheme="minorHAnsi"/>
          <w:b/>
          <w:bCs/>
          <w:color w:val="44546A" w:themeColor="text2"/>
          <w:sz w:val="32"/>
          <w:szCs w:val="32"/>
        </w:rPr>
        <w:t>Host</w:t>
      </w:r>
      <w:r w:rsidRPr="00657DE1">
        <w:rPr>
          <w:rFonts w:cstheme="minorHAnsi"/>
          <w:b/>
          <w:bCs/>
          <w:color w:val="44546A" w:themeColor="text2"/>
          <w:sz w:val="32"/>
          <w:szCs w:val="32"/>
        </w:rPr>
        <w:t xml:space="preserve"> organisation’s responsible person</w:t>
      </w:r>
      <w:r w:rsidRPr="00657DE1" w:rsidDel="00657DE1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  <w:r>
        <w:rPr>
          <w:rFonts w:eastAsia="Times New Roman" w:cs="Arial"/>
          <w:bCs/>
          <w:i/>
          <w:iCs/>
          <w:color w:val="44546A" w:themeColor="text2"/>
          <w:sz w:val="16"/>
          <w:szCs w:val="16"/>
          <w:lang w:eastAsia="en-GB"/>
        </w:rPr>
        <w:t>(the person who will manage the Secondee -it may be the Grantee)</w:t>
      </w:r>
    </w:p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E53A15" w:rsidRPr="007366F8" w14:paraId="1050D763" w14:textId="77777777" w:rsidTr="00CB0F97">
        <w:tc>
          <w:tcPr>
            <w:tcW w:w="1572" w:type="pct"/>
            <w:shd w:val="clear" w:color="auto" w:fill="auto"/>
          </w:tcPr>
          <w:p w14:paraId="3D855B46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Name:</w:t>
            </w:r>
          </w:p>
        </w:tc>
        <w:tc>
          <w:tcPr>
            <w:tcW w:w="3428" w:type="pct"/>
            <w:shd w:val="clear" w:color="auto" w:fill="auto"/>
          </w:tcPr>
          <w:p w14:paraId="400B65E5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41C45B2F" w14:textId="77777777" w:rsidTr="00CB0F97">
        <w:tc>
          <w:tcPr>
            <w:tcW w:w="1572" w:type="pct"/>
            <w:shd w:val="clear" w:color="auto" w:fill="auto"/>
          </w:tcPr>
          <w:p w14:paraId="0863B89A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Position held:</w:t>
            </w:r>
          </w:p>
        </w:tc>
        <w:tc>
          <w:tcPr>
            <w:tcW w:w="3428" w:type="pct"/>
            <w:shd w:val="clear" w:color="auto" w:fill="auto"/>
          </w:tcPr>
          <w:p w14:paraId="74AD91EE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342D4F3C" w14:textId="77777777" w:rsidTr="00CB0F97">
        <w:tc>
          <w:tcPr>
            <w:tcW w:w="1572" w:type="pct"/>
            <w:shd w:val="clear" w:color="auto" w:fill="auto"/>
          </w:tcPr>
          <w:p w14:paraId="24EB0081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Email:</w:t>
            </w:r>
          </w:p>
        </w:tc>
        <w:tc>
          <w:tcPr>
            <w:tcW w:w="3428" w:type="pct"/>
            <w:shd w:val="clear" w:color="auto" w:fill="auto"/>
          </w:tcPr>
          <w:p w14:paraId="667F13F3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4C2784EB" w14:textId="77777777" w:rsidTr="00CB0F97">
        <w:tc>
          <w:tcPr>
            <w:tcW w:w="1572" w:type="pct"/>
            <w:shd w:val="clear" w:color="auto" w:fill="auto"/>
          </w:tcPr>
          <w:p w14:paraId="4945713C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Telephone number:</w:t>
            </w:r>
          </w:p>
        </w:tc>
        <w:tc>
          <w:tcPr>
            <w:tcW w:w="3428" w:type="pct"/>
            <w:shd w:val="clear" w:color="auto" w:fill="auto"/>
          </w:tcPr>
          <w:p w14:paraId="0815ECBB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3A15" w:rsidRPr="007366F8" w14:paraId="02EC68A1" w14:textId="77777777" w:rsidTr="00CB0F97">
        <w:tc>
          <w:tcPr>
            <w:tcW w:w="1572" w:type="pct"/>
            <w:shd w:val="clear" w:color="auto" w:fill="auto"/>
          </w:tcPr>
          <w:p w14:paraId="2323140C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13C4E0AF" w14:textId="77777777" w:rsidR="00E53A15" w:rsidRPr="007366F8" w:rsidRDefault="00E53A15" w:rsidP="00CB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2768DCE" w14:textId="77777777" w:rsidR="00E53A15" w:rsidRPr="00232A6F" w:rsidRDefault="00E53A15" w:rsidP="00E53A15">
      <w:pPr>
        <w:spacing w:after="0" w:line="240" w:lineRule="auto"/>
        <w:rPr>
          <w:rFonts w:eastAsia="Times New Roman" w:cs="Arial"/>
          <w:bCs/>
          <w:i/>
          <w:iCs/>
          <w:lang w:eastAsia="en-GB"/>
        </w:rPr>
      </w:pP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lastRenderedPageBreak/>
        <w:t xml:space="preserve">2. </w:t>
      </w: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Project title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  <w:r w:rsidRPr="00232A6F">
        <w:rPr>
          <w:rFonts w:eastAsia="Times New Roman" w:cs="Arial"/>
          <w:bCs/>
          <w:i/>
          <w:iCs/>
          <w:lang w:eastAsia="en-GB"/>
        </w:rPr>
        <w:t>(40 words max)</w:t>
      </w:r>
      <w:r>
        <w:rPr>
          <w:rFonts w:eastAsia="Times New Roman" w:cs="Arial"/>
          <w:bCs/>
          <w:i/>
          <w:iCs/>
          <w:lang w:eastAsia="en-GB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53A15" w:rsidRPr="007366F8" w14:paraId="17FC000C" w14:textId="77777777" w:rsidTr="00CB0F97">
        <w:tc>
          <w:tcPr>
            <w:tcW w:w="9356" w:type="dxa"/>
          </w:tcPr>
          <w:p w14:paraId="592ADCD9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  <w:p w14:paraId="5C674679" w14:textId="77777777" w:rsidR="00E53A15" w:rsidRDefault="00E53A15" w:rsidP="00CB0F97">
            <w:pPr>
              <w:rPr>
                <w:rFonts w:eastAsia="Times New Roman" w:cs="Arial"/>
                <w:lang w:eastAsia="en-GB"/>
              </w:rPr>
            </w:pPr>
          </w:p>
          <w:p w14:paraId="01078167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399A859B" w14:textId="77777777" w:rsidR="00E53A15" w:rsidRDefault="00E53A15" w:rsidP="00E53A15">
      <w:pPr>
        <w:spacing w:after="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</w:p>
    <w:p w14:paraId="780467F4" w14:textId="77777777" w:rsidR="00E53A15" w:rsidRPr="007366F8" w:rsidRDefault="00E53A15" w:rsidP="00E53A15">
      <w:pPr>
        <w:spacing w:after="0"/>
        <w:rPr>
          <w:rFonts w:eastAsia="Times New Roman" w:cs="Arial"/>
          <w:i/>
          <w:lang w:eastAsia="en-GB"/>
        </w:rPr>
      </w:pP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3. 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S</w:t>
      </w: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ummary 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secondment plan &amp; objectives </w:t>
      </w:r>
      <w:r w:rsidRPr="007366F8">
        <w:rPr>
          <w:rFonts w:eastAsia="Times New Roman" w:cs="Arial"/>
          <w:i/>
          <w:lang w:eastAsia="en-GB"/>
        </w:rPr>
        <w:t xml:space="preserve">This </w:t>
      </w:r>
      <w:r>
        <w:rPr>
          <w:rFonts w:eastAsia="Times New Roman" w:cs="Arial"/>
          <w:i/>
          <w:lang w:eastAsia="en-GB"/>
        </w:rPr>
        <w:t>section</w:t>
      </w:r>
      <w:r w:rsidRPr="007366F8">
        <w:rPr>
          <w:rFonts w:eastAsia="Times New Roman" w:cs="Arial"/>
          <w:i/>
          <w:lang w:eastAsia="en-GB"/>
        </w:rPr>
        <w:t xml:space="preserve"> must be written in </w:t>
      </w:r>
      <w:r>
        <w:rPr>
          <w:rFonts w:eastAsia="Times New Roman" w:cs="Arial"/>
          <w:i/>
          <w:lang w:eastAsia="en-GB"/>
        </w:rPr>
        <w:t xml:space="preserve">plain language, </w:t>
      </w:r>
      <w:r w:rsidRPr="007366F8">
        <w:rPr>
          <w:rFonts w:eastAsia="Times New Roman" w:cs="Arial"/>
          <w:i/>
          <w:lang w:eastAsia="en-GB"/>
        </w:rPr>
        <w:t>accessible to a lay audience</w:t>
      </w:r>
      <w:r>
        <w:rPr>
          <w:rFonts w:eastAsia="Times New Roman" w:cs="Arial"/>
          <w:i/>
          <w:lang w:eastAsia="en-GB"/>
        </w:rPr>
        <w:t xml:space="preserve">. This text may </w:t>
      </w:r>
      <w:r w:rsidRPr="007366F8">
        <w:rPr>
          <w:rFonts w:eastAsia="Times New Roman" w:cs="Arial"/>
          <w:i/>
          <w:lang w:eastAsia="en-GB"/>
        </w:rPr>
        <w:t xml:space="preserve">be used by </w:t>
      </w:r>
      <w:r>
        <w:rPr>
          <w:rFonts w:eastAsia="Times New Roman" w:cs="Arial"/>
          <w:i/>
          <w:lang w:eastAsia="en-GB"/>
        </w:rPr>
        <w:t>the CO2RE Hub and UKRI</w:t>
      </w:r>
      <w:r w:rsidRPr="007366F8">
        <w:rPr>
          <w:rFonts w:eastAsia="Times New Roman" w:cs="Arial"/>
          <w:i/>
          <w:lang w:eastAsia="en-GB"/>
        </w:rPr>
        <w:t xml:space="preserve"> for public dissemination</w:t>
      </w:r>
      <w:r>
        <w:rPr>
          <w:rFonts w:eastAsia="Times New Roman" w:cs="Arial"/>
          <w:i/>
          <w:lang w:eastAsia="en-GB"/>
        </w:rPr>
        <w:t xml:space="preserve"> if</w:t>
      </w:r>
      <w:r w:rsidRPr="007366F8">
        <w:rPr>
          <w:rFonts w:eastAsia="Times New Roman" w:cs="Arial"/>
          <w:i/>
          <w:lang w:eastAsia="en-GB"/>
        </w:rPr>
        <w:t xml:space="preserve"> the </w:t>
      </w:r>
      <w:r>
        <w:rPr>
          <w:rFonts w:eastAsia="Times New Roman" w:cs="Arial"/>
          <w:i/>
          <w:lang w:eastAsia="en-GB"/>
        </w:rPr>
        <w:t>proposal</w:t>
      </w:r>
      <w:r w:rsidRPr="007366F8">
        <w:rPr>
          <w:rFonts w:eastAsia="Times New Roman" w:cs="Arial"/>
          <w:i/>
          <w:lang w:eastAsia="en-GB"/>
        </w:rPr>
        <w:t xml:space="preserve"> is funded. </w:t>
      </w:r>
      <w:r>
        <w:rPr>
          <w:rFonts w:eastAsia="Times New Roman" w:cs="Arial"/>
          <w:i/>
          <w:lang w:eastAsia="en-GB"/>
        </w:rPr>
        <w:t>400 words max.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53A15" w:rsidRPr="007366F8" w14:paraId="367199A2" w14:textId="77777777" w:rsidTr="00CB0F97">
        <w:tc>
          <w:tcPr>
            <w:tcW w:w="9356" w:type="dxa"/>
          </w:tcPr>
          <w:p w14:paraId="5C14FFAA" w14:textId="77777777" w:rsidR="00E53A15" w:rsidRDefault="00E53A15" w:rsidP="00CB0F97">
            <w:pPr>
              <w:rPr>
                <w:rFonts w:eastAsia="Times New Roman" w:cs="Arial"/>
                <w:lang w:eastAsia="en-GB"/>
              </w:rPr>
            </w:pPr>
          </w:p>
          <w:p w14:paraId="2CA0F8B2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3F1FB4F1" w14:textId="77777777" w:rsidR="00E53A15" w:rsidRPr="007366F8" w:rsidRDefault="00E53A15" w:rsidP="00E53A15">
      <w:pPr>
        <w:spacing w:after="0"/>
        <w:rPr>
          <w:rFonts w:eastAsia="Times New Roman" w:cs="Arial"/>
          <w:b/>
          <w:sz w:val="28"/>
          <w:szCs w:val="28"/>
          <w:lang w:eastAsia="en-GB"/>
        </w:rPr>
      </w:pPr>
    </w:p>
    <w:p w14:paraId="3E6D5A44" w14:textId="77777777" w:rsidR="00E53A15" w:rsidRPr="007366F8" w:rsidRDefault="00E53A15" w:rsidP="00E53A15">
      <w:pPr>
        <w:spacing w:after="0"/>
        <w:ind w:left="720" w:hanging="720"/>
        <w:rPr>
          <w:rFonts w:eastAsia="Times New Roman" w:cs="Arial"/>
          <w:i/>
          <w:lang w:eastAsia="en-GB"/>
        </w:rPr>
      </w:pP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4. P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roposed p</w:t>
      </w: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roject dates</w:t>
      </w:r>
      <w:r w:rsidRPr="007366F8">
        <w:rPr>
          <w:rFonts w:eastAsia="Times New Roman" w:cs="Arial"/>
          <w:b/>
          <w:sz w:val="24"/>
          <w:szCs w:val="24"/>
          <w:lang w:eastAsia="en-GB"/>
        </w:rPr>
        <w:tab/>
      </w:r>
      <w:r w:rsidRPr="007366F8">
        <w:rPr>
          <w:rFonts w:eastAsia="Times New Roman" w:cs="Arial"/>
          <w:i/>
          <w:lang w:eastAsia="en-GB"/>
        </w:rPr>
        <w:t>Project duration may be up to 12 months.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53A15" w:rsidRPr="007366F8" w14:paraId="4FA97183" w14:textId="77777777" w:rsidTr="00CB0F97">
        <w:trPr>
          <w:trHeight w:val="445"/>
        </w:trPr>
        <w:tc>
          <w:tcPr>
            <w:tcW w:w="4678" w:type="dxa"/>
            <w:vAlign w:val="center"/>
          </w:tcPr>
          <w:p w14:paraId="042CBEF2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Start:</w:t>
            </w:r>
          </w:p>
        </w:tc>
        <w:tc>
          <w:tcPr>
            <w:tcW w:w="4678" w:type="dxa"/>
            <w:vAlign w:val="center"/>
          </w:tcPr>
          <w:p w14:paraId="43A5EE08" w14:textId="77777777" w:rsidR="00E53A15" w:rsidRPr="007366F8" w:rsidRDefault="00E53A15" w:rsidP="00CB0F97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End:</w:t>
            </w:r>
          </w:p>
        </w:tc>
      </w:tr>
    </w:tbl>
    <w:p w14:paraId="327488CE" w14:textId="77777777" w:rsidR="00E53A15" w:rsidRPr="007366F8" w:rsidRDefault="00E53A15" w:rsidP="00E53A15">
      <w:pPr>
        <w:spacing w:after="0"/>
        <w:rPr>
          <w:rFonts w:eastAsia="Times New Roman" w:cs="Arial"/>
          <w:b/>
          <w:sz w:val="28"/>
          <w:szCs w:val="28"/>
          <w:lang w:eastAsia="en-GB"/>
        </w:rPr>
      </w:pPr>
    </w:p>
    <w:p w14:paraId="3BB114FD" w14:textId="77777777" w:rsidR="00E53A15" w:rsidRDefault="00E53A15" w:rsidP="00E53A15">
      <w:pPr>
        <w:spacing w:after="0"/>
        <w:ind w:left="720" w:hanging="72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5. Finances</w:t>
      </w:r>
    </w:p>
    <w:p w14:paraId="137EF2B3" w14:textId="77777777" w:rsidR="00E53A15" w:rsidRDefault="00E53A15" w:rsidP="00E53A1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sz w:val="24"/>
          <w:szCs w:val="24"/>
        </w:rPr>
      </w:pPr>
      <w:r w:rsidRPr="007366F8">
        <w:rPr>
          <w:rFonts w:cstheme="minorHAnsi"/>
          <w:b/>
          <w:bCs/>
          <w:i/>
        </w:rPr>
        <w:t xml:space="preserve">Please </w:t>
      </w:r>
      <w:r>
        <w:rPr>
          <w:rFonts w:cstheme="minorHAnsi"/>
          <w:b/>
          <w:bCs/>
          <w:i/>
        </w:rPr>
        <w:t>provide</w:t>
      </w:r>
      <w:r w:rsidRPr="007366F8">
        <w:rPr>
          <w:rFonts w:cstheme="minorHAnsi"/>
          <w:b/>
          <w:bCs/>
          <w:i/>
        </w:rPr>
        <w:t xml:space="preserve"> your requested costings for each item as applicable</w:t>
      </w:r>
      <w:r w:rsidRPr="007366F8">
        <w:rPr>
          <w:rFonts w:cstheme="minorHAnsi"/>
          <w:i/>
        </w:rPr>
        <w:t>. If your application is successful, you will be required to report against the costs requested</w:t>
      </w:r>
      <w:r>
        <w:rPr>
          <w:rFonts w:cstheme="minorHAnsi"/>
          <w:i/>
        </w:rPr>
        <w:t>.</w:t>
      </w:r>
      <w:r w:rsidRPr="007366F8">
        <w:rPr>
          <w:rFonts w:cstheme="minorHAnsi"/>
          <w:i/>
        </w:rPr>
        <w:t xml:space="preserve"> </w:t>
      </w:r>
    </w:p>
    <w:p w14:paraId="083166C4" w14:textId="77777777" w:rsidR="00E53A15" w:rsidRPr="00201A0F" w:rsidRDefault="00E53A15" w:rsidP="00E53A15">
      <w:pPr>
        <w:spacing w:after="0"/>
        <w:ind w:left="720" w:hanging="72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</w:p>
    <w:tbl>
      <w:tblPr>
        <w:tblpPr w:leftFromText="180" w:rightFromText="180" w:vertAnchor="text" w:horzAnchor="margin" w:tblpY="14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795"/>
        <w:gridCol w:w="2036"/>
        <w:gridCol w:w="2206"/>
        <w:gridCol w:w="1782"/>
      </w:tblGrid>
      <w:tr w:rsidR="00E53A15" w:rsidRPr="001C4CE3" w14:paraId="628B40C3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6A402758" w14:textId="77777777" w:rsidR="00E53A15" w:rsidRPr="003709D2" w:rsidRDefault="00E53A15" w:rsidP="00CB0F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9D2">
              <w:rPr>
                <w:rFonts w:cstheme="minorHAnsi"/>
                <w:b/>
                <w:bCs/>
                <w:sz w:val="20"/>
                <w:szCs w:val="20"/>
              </w:rPr>
              <w:t>Summary fund heading</w:t>
            </w:r>
          </w:p>
        </w:tc>
        <w:tc>
          <w:tcPr>
            <w:tcW w:w="971" w:type="pct"/>
            <w:vAlign w:val="center"/>
            <w:hideMark/>
          </w:tcPr>
          <w:p w14:paraId="3A325960" w14:textId="77777777" w:rsidR="00E53A15" w:rsidRPr="003709D2" w:rsidRDefault="00E53A15" w:rsidP="00CB0F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9D2">
              <w:rPr>
                <w:rFonts w:cstheme="minorHAnsi"/>
                <w:b/>
                <w:bCs/>
                <w:sz w:val="20"/>
                <w:szCs w:val="20"/>
              </w:rPr>
              <w:t>Fund heading</w:t>
            </w:r>
          </w:p>
        </w:tc>
        <w:tc>
          <w:tcPr>
            <w:tcW w:w="1101" w:type="pct"/>
            <w:vAlign w:val="center"/>
            <w:hideMark/>
          </w:tcPr>
          <w:p w14:paraId="389B7BC3" w14:textId="77777777" w:rsidR="00E53A15" w:rsidRPr="003709D2" w:rsidRDefault="00E53A15" w:rsidP="00CB0F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9D2">
              <w:rPr>
                <w:rFonts w:cstheme="minorHAnsi"/>
                <w:b/>
                <w:bCs/>
                <w:sz w:val="20"/>
                <w:szCs w:val="20"/>
              </w:rPr>
              <w:t xml:space="preserve">Full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3709D2">
              <w:rPr>
                <w:rFonts w:cstheme="minorHAnsi"/>
                <w:b/>
                <w:bCs/>
                <w:sz w:val="20"/>
                <w:szCs w:val="20"/>
              </w:rPr>
              <w:t>conomic Cost</w:t>
            </w:r>
          </w:p>
        </w:tc>
        <w:tc>
          <w:tcPr>
            <w:tcW w:w="1193" w:type="pct"/>
            <w:vAlign w:val="center"/>
            <w:hideMark/>
          </w:tcPr>
          <w:p w14:paraId="3FE7B10C" w14:textId="77777777" w:rsidR="00E53A15" w:rsidRPr="003709D2" w:rsidRDefault="00E53A15" w:rsidP="00CB0F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Removals in Residence </w:t>
            </w:r>
            <w:r w:rsidRPr="003709D2">
              <w:rPr>
                <w:rFonts w:cstheme="minorHAnsi"/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965" w:type="pct"/>
            <w:vAlign w:val="center"/>
            <w:hideMark/>
          </w:tcPr>
          <w:p w14:paraId="367FDE98" w14:textId="77777777" w:rsidR="00E53A15" w:rsidRPr="003709D2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% Removals in Residence </w:t>
            </w:r>
            <w:r w:rsidRPr="003709D2">
              <w:rPr>
                <w:rFonts w:cstheme="minorHAnsi"/>
                <w:b/>
                <w:bCs/>
                <w:sz w:val="20"/>
                <w:szCs w:val="20"/>
              </w:rPr>
              <w:t>contribution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E53A15" w:rsidRPr="001C4CE3" w14:paraId="71251BBC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134066FD" w14:textId="77777777" w:rsidR="00E53A15" w:rsidRPr="00B13269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3269">
              <w:rPr>
                <w:rFonts w:cstheme="minorHAnsi"/>
                <w:b/>
                <w:bCs/>
                <w:sz w:val="20"/>
                <w:szCs w:val="20"/>
              </w:rPr>
              <w:t>Directly Incurred</w:t>
            </w:r>
          </w:p>
        </w:tc>
        <w:tc>
          <w:tcPr>
            <w:tcW w:w="971" w:type="pct"/>
            <w:vAlign w:val="center"/>
            <w:hideMark/>
          </w:tcPr>
          <w:p w14:paraId="28BBABD6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Travel &amp; Subsistence</w:t>
            </w:r>
          </w:p>
        </w:tc>
        <w:tc>
          <w:tcPr>
            <w:tcW w:w="1101" w:type="pct"/>
            <w:vAlign w:val="center"/>
          </w:tcPr>
          <w:p w14:paraId="42BC05DC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4239AFF3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3A1FCDC0" w14:textId="77777777" w:rsidR="00E53A15" w:rsidRPr="005D795B" w:rsidRDefault="00E53A15" w:rsidP="00CB0F97">
            <w:pPr>
              <w:ind w:right="-105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04D47944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37A5E519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  <w:hideMark/>
          </w:tcPr>
          <w:p w14:paraId="7252B5D6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Other Costs</w:t>
            </w:r>
          </w:p>
        </w:tc>
        <w:tc>
          <w:tcPr>
            <w:tcW w:w="1101" w:type="pct"/>
            <w:vAlign w:val="center"/>
          </w:tcPr>
          <w:p w14:paraId="6A16D710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094578A0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4931569C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155BBE96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663CC9F7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vAlign w:val="center"/>
            <w:hideMark/>
          </w:tcPr>
          <w:p w14:paraId="451D05A3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101" w:type="pct"/>
            <w:vAlign w:val="center"/>
          </w:tcPr>
          <w:p w14:paraId="056E1031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6A6FD056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5E985758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15" w:rsidRPr="001C4CE3" w14:paraId="20AE3FB0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7BAB3E61" w14:textId="77777777" w:rsidR="00E53A15" w:rsidRPr="00B13269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3269">
              <w:rPr>
                <w:rFonts w:cstheme="minorHAnsi"/>
                <w:b/>
                <w:bCs/>
                <w:sz w:val="20"/>
                <w:szCs w:val="20"/>
              </w:rPr>
              <w:t>Directly Allocated</w:t>
            </w:r>
          </w:p>
        </w:tc>
        <w:tc>
          <w:tcPr>
            <w:tcW w:w="971" w:type="pct"/>
            <w:vAlign w:val="center"/>
            <w:hideMark/>
          </w:tcPr>
          <w:p w14:paraId="738510C9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Estates Costs</w:t>
            </w:r>
          </w:p>
        </w:tc>
        <w:tc>
          <w:tcPr>
            <w:tcW w:w="1101" w:type="pct"/>
            <w:vAlign w:val="center"/>
          </w:tcPr>
          <w:p w14:paraId="52E1F178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40F96B93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3BA0BE38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7BCBD791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57CE1881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  <w:hideMark/>
          </w:tcPr>
          <w:p w14:paraId="188EF757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Other Directly Allocated</w:t>
            </w:r>
          </w:p>
        </w:tc>
        <w:tc>
          <w:tcPr>
            <w:tcW w:w="1101" w:type="pct"/>
            <w:vAlign w:val="center"/>
          </w:tcPr>
          <w:p w14:paraId="3FB37C5A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63B667ED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67BDEA21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39A3F607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5619BEE0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vAlign w:val="center"/>
            <w:hideMark/>
          </w:tcPr>
          <w:p w14:paraId="34BC721D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101" w:type="pct"/>
            <w:vAlign w:val="center"/>
          </w:tcPr>
          <w:p w14:paraId="3C729B1A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3B502C0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22372C1C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15" w:rsidRPr="001C4CE3" w14:paraId="3D751B78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62224BCC" w14:textId="77777777" w:rsidR="00E53A15" w:rsidRPr="00B13269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3269">
              <w:rPr>
                <w:rFonts w:cstheme="minorHAnsi"/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971" w:type="pct"/>
            <w:vAlign w:val="center"/>
            <w:hideMark/>
          </w:tcPr>
          <w:p w14:paraId="58C2C878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Indirect Costs</w:t>
            </w:r>
          </w:p>
        </w:tc>
        <w:tc>
          <w:tcPr>
            <w:tcW w:w="1101" w:type="pct"/>
            <w:vAlign w:val="center"/>
          </w:tcPr>
          <w:p w14:paraId="43918AFF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418E2597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0544DA3D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170F0DED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50ABA51B" w14:textId="77777777" w:rsidR="00E53A15" w:rsidRPr="00B13269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3269">
              <w:rPr>
                <w:rFonts w:cstheme="minorHAnsi"/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71" w:type="pct"/>
            <w:vAlign w:val="center"/>
            <w:hideMark/>
          </w:tcPr>
          <w:p w14:paraId="63E9E6D5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Staff</w:t>
            </w:r>
          </w:p>
        </w:tc>
        <w:tc>
          <w:tcPr>
            <w:tcW w:w="1101" w:type="pct"/>
            <w:vAlign w:val="center"/>
          </w:tcPr>
          <w:p w14:paraId="1F49540B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5B29FB97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74A5C8A3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46954328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3796088D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  <w:hideMark/>
          </w:tcPr>
          <w:p w14:paraId="11D2DFB1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sz w:val="20"/>
                <w:szCs w:val="20"/>
              </w:rPr>
              <w:t>Other Costs</w:t>
            </w:r>
          </w:p>
        </w:tc>
        <w:tc>
          <w:tcPr>
            <w:tcW w:w="1101" w:type="pct"/>
            <w:vAlign w:val="center"/>
          </w:tcPr>
          <w:p w14:paraId="61DC544D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5C9B075B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427611CA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53A15" w:rsidRPr="001C4CE3" w14:paraId="3723F720" w14:textId="77777777" w:rsidTr="00CB0F97">
        <w:trPr>
          <w:trHeight w:val="302"/>
        </w:trPr>
        <w:tc>
          <w:tcPr>
            <w:tcW w:w="771" w:type="pct"/>
            <w:vAlign w:val="center"/>
            <w:hideMark/>
          </w:tcPr>
          <w:p w14:paraId="673E2806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vAlign w:val="center"/>
            <w:hideMark/>
          </w:tcPr>
          <w:p w14:paraId="56926DDB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101" w:type="pct"/>
            <w:vAlign w:val="center"/>
          </w:tcPr>
          <w:p w14:paraId="4A8D582E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2B7CAC96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68F5C218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15" w:rsidRPr="001C4CE3" w14:paraId="69E08822" w14:textId="77777777" w:rsidTr="00CB0F97">
        <w:trPr>
          <w:trHeight w:val="302"/>
        </w:trPr>
        <w:tc>
          <w:tcPr>
            <w:tcW w:w="771" w:type="pct"/>
            <w:vAlign w:val="center"/>
          </w:tcPr>
          <w:p w14:paraId="79CC4962" w14:textId="77777777" w:rsidR="00E53A15" w:rsidRPr="00413244" w:rsidRDefault="00E53A15" w:rsidP="00CB0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3244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971" w:type="pct"/>
            <w:vAlign w:val="center"/>
            <w:hideMark/>
          </w:tcPr>
          <w:p w14:paraId="2D282EBC" w14:textId="77777777" w:rsidR="00E53A15" w:rsidRPr="005D795B" w:rsidRDefault="00E53A15" w:rsidP="00CB0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7995BF21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00D25738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  <w:hideMark/>
          </w:tcPr>
          <w:p w14:paraId="2068A722" w14:textId="77777777" w:rsidR="00E53A15" w:rsidRPr="005D795B" w:rsidRDefault="00E53A15" w:rsidP="00CB0F97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79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65D38250" w14:textId="77777777" w:rsidR="00E53A15" w:rsidRPr="007366F8" w:rsidRDefault="00E53A15" w:rsidP="00E53A1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sz w:val="24"/>
          <w:szCs w:val="24"/>
        </w:rPr>
      </w:pPr>
    </w:p>
    <w:p w14:paraId="7E3B2641" w14:textId="77777777" w:rsidR="00E53A15" w:rsidRDefault="00E53A15" w:rsidP="00E53A15"/>
    <w:p w14:paraId="3E377ABB" w14:textId="77777777" w:rsidR="00E53A15" w:rsidRDefault="00E53A15" w:rsidP="00E53A15">
      <w:r>
        <w:br w:type="page"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492"/>
        <w:gridCol w:w="3573"/>
      </w:tblGrid>
      <w:tr w:rsidR="00E53A15" w:rsidRPr="007366F8" w14:paraId="40F7FF7E" w14:textId="77777777" w:rsidTr="00CB0F97">
        <w:trPr>
          <w:trHeight w:val="327"/>
        </w:trPr>
        <w:tc>
          <w:tcPr>
            <w:tcW w:w="10065" w:type="dxa"/>
            <w:gridSpan w:val="2"/>
            <w:vAlign w:val="center"/>
          </w:tcPr>
          <w:p w14:paraId="716C4028" w14:textId="77777777" w:rsidR="00E53A15" w:rsidRPr="007366F8" w:rsidRDefault="00E53A15" w:rsidP="00CB0F97">
            <w:pPr>
              <w:tabs>
                <w:tab w:val="left" w:pos="4332"/>
              </w:tabs>
              <w:rPr>
                <w:rFonts w:cs="Arial"/>
                <w:b/>
              </w:rPr>
            </w:pPr>
            <w:r w:rsidRPr="007366F8">
              <w:rPr>
                <w:b/>
                <w:bCs/>
              </w:rPr>
              <w:lastRenderedPageBreak/>
              <w:t xml:space="preserve">Justification of </w:t>
            </w:r>
            <w:r>
              <w:rPr>
                <w:b/>
                <w:bCs/>
              </w:rPr>
              <w:t>resources requested</w:t>
            </w:r>
            <w:r w:rsidRPr="007366F8">
              <w:rPr>
                <w:b/>
                <w:bCs/>
              </w:rPr>
              <w:t xml:space="preserve">: </w:t>
            </w:r>
          </w:p>
          <w:p w14:paraId="60E631C5" w14:textId="77777777" w:rsidR="00E53A15" w:rsidRPr="007366F8" w:rsidRDefault="00E53A15" w:rsidP="00CB0F97">
            <w:pPr>
              <w:tabs>
                <w:tab w:val="left" w:pos="4332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detail and justify all the costs that are being requested.</w:t>
            </w:r>
          </w:p>
          <w:p w14:paraId="7A103A7D" w14:textId="77777777" w:rsidR="00E53A15" w:rsidRDefault="00E53A15" w:rsidP="00CB0F97">
            <w:pPr>
              <w:tabs>
                <w:tab w:val="left" w:pos="4332"/>
              </w:tabs>
              <w:rPr>
                <w:bCs/>
              </w:rPr>
            </w:pPr>
          </w:p>
          <w:p w14:paraId="5BA0CB23" w14:textId="77777777" w:rsidR="00E53A15" w:rsidRPr="007366F8" w:rsidRDefault="00E53A15" w:rsidP="00CB0F97">
            <w:pPr>
              <w:tabs>
                <w:tab w:val="left" w:pos="4332"/>
              </w:tabs>
              <w:rPr>
                <w:bCs/>
              </w:rPr>
            </w:pPr>
          </w:p>
          <w:p w14:paraId="429DF620" w14:textId="77777777" w:rsidR="00E53A15" w:rsidRPr="007366F8" w:rsidRDefault="00E53A15" w:rsidP="00CB0F97">
            <w:pPr>
              <w:tabs>
                <w:tab w:val="left" w:pos="4332"/>
              </w:tabs>
              <w:rPr>
                <w:bCs/>
              </w:rPr>
            </w:pPr>
          </w:p>
        </w:tc>
      </w:tr>
      <w:tr w:rsidR="00E53A15" w:rsidRPr="007366F8" w14:paraId="3A38B422" w14:textId="77777777" w:rsidTr="00CB0F97">
        <w:trPr>
          <w:trHeight w:val="327"/>
        </w:trPr>
        <w:tc>
          <w:tcPr>
            <w:tcW w:w="6492" w:type="dxa"/>
            <w:vAlign w:val="center"/>
          </w:tcPr>
          <w:p w14:paraId="051164C3" w14:textId="77777777" w:rsidR="00E53A15" w:rsidRPr="007366F8" w:rsidRDefault="00E53A15" w:rsidP="00CB0F97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7366F8">
              <w:rPr>
                <w:b/>
                <w:bCs/>
                <w:sz w:val="24"/>
                <w:szCs w:val="24"/>
              </w:rPr>
              <w:tab/>
            </w:r>
          </w:p>
          <w:p w14:paraId="0753341B" w14:textId="77777777" w:rsidR="00E53A15" w:rsidRDefault="00E53A15" w:rsidP="00CB0F97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7366F8">
              <w:rPr>
                <w:b/>
                <w:bCs/>
              </w:rPr>
              <w:t xml:space="preserve">Value of </w:t>
            </w:r>
            <w:r>
              <w:rPr>
                <w:b/>
                <w:bCs/>
              </w:rPr>
              <w:t>any</w:t>
            </w:r>
            <w:r w:rsidRPr="007366F8">
              <w:rPr>
                <w:b/>
                <w:bCs/>
              </w:rPr>
              <w:t xml:space="preserve"> Contribution</w:t>
            </w:r>
            <w:r>
              <w:rPr>
                <w:b/>
                <w:bCs/>
              </w:rPr>
              <w:t>s</w:t>
            </w:r>
            <w:r w:rsidRPr="007366F8">
              <w:rPr>
                <w:b/>
                <w:bCs/>
              </w:rPr>
              <w:t xml:space="preserve"> (cash and in-kind) (£)</w:t>
            </w:r>
          </w:p>
          <w:p w14:paraId="1E02AA2E" w14:textId="77777777" w:rsidR="00E53A15" w:rsidRPr="00232A6F" w:rsidRDefault="00E53A15" w:rsidP="00CB0F97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</w:p>
        </w:tc>
        <w:tc>
          <w:tcPr>
            <w:tcW w:w="3573" w:type="dxa"/>
            <w:vAlign w:val="center"/>
          </w:tcPr>
          <w:p w14:paraId="67476D4B" w14:textId="77777777" w:rsidR="00E53A15" w:rsidRPr="007366F8" w:rsidRDefault="00E53A15" w:rsidP="00CB0F97">
            <w:pPr>
              <w:tabs>
                <w:tab w:val="left" w:pos="433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53A15" w:rsidRPr="007366F8" w14:paraId="6FB2FE0F" w14:textId="77777777" w:rsidTr="00CB0F97">
        <w:trPr>
          <w:trHeight w:val="327"/>
        </w:trPr>
        <w:tc>
          <w:tcPr>
            <w:tcW w:w="10065" w:type="dxa"/>
            <w:gridSpan w:val="2"/>
            <w:vAlign w:val="center"/>
          </w:tcPr>
          <w:p w14:paraId="2C6346AF" w14:textId="77777777" w:rsidR="00E53A15" w:rsidRPr="007366F8" w:rsidRDefault="00E53A15" w:rsidP="00CB0F97">
            <w:pPr>
              <w:tabs>
                <w:tab w:val="left" w:pos="4332"/>
              </w:tabs>
              <w:rPr>
                <w:bCs/>
              </w:rPr>
            </w:pPr>
            <w:r w:rsidRPr="007366F8">
              <w:rPr>
                <w:bCs/>
              </w:rPr>
              <w:t xml:space="preserve">Breakdown and explanation of </w:t>
            </w:r>
            <w:r>
              <w:rPr>
                <w:bCs/>
              </w:rPr>
              <w:t xml:space="preserve">any cash or in-kind </w:t>
            </w:r>
            <w:r w:rsidRPr="007366F8">
              <w:rPr>
                <w:bCs/>
              </w:rPr>
              <w:t>contribution</w:t>
            </w:r>
            <w:r>
              <w:rPr>
                <w:bCs/>
              </w:rPr>
              <w:t>s</w:t>
            </w:r>
            <w:r w:rsidRPr="007366F8">
              <w:rPr>
                <w:bCs/>
              </w:rPr>
              <w:t xml:space="preserve">: </w:t>
            </w:r>
          </w:p>
          <w:p w14:paraId="779B623D" w14:textId="77777777" w:rsidR="00E53A15" w:rsidRPr="007366F8" w:rsidRDefault="00E53A15" w:rsidP="00CB0F97">
            <w:pPr>
              <w:tabs>
                <w:tab w:val="left" w:pos="4332"/>
              </w:tabs>
              <w:rPr>
                <w:b/>
                <w:bCs/>
              </w:rPr>
            </w:pPr>
          </w:p>
          <w:p w14:paraId="1F14C6FB" w14:textId="77777777" w:rsidR="00E53A15" w:rsidRPr="007366F8" w:rsidRDefault="00E53A15" w:rsidP="00CB0F97">
            <w:pPr>
              <w:tabs>
                <w:tab w:val="left" w:pos="4332"/>
              </w:tabs>
              <w:rPr>
                <w:b/>
                <w:bCs/>
              </w:rPr>
            </w:pPr>
          </w:p>
          <w:p w14:paraId="7B2258BB" w14:textId="77777777" w:rsidR="00E53A15" w:rsidRPr="007366F8" w:rsidRDefault="00E53A15" w:rsidP="00CB0F97">
            <w:pPr>
              <w:tabs>
                <w:tab w:val="left" w:pos="433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40C976AB" w14:textId="77777777" w:rsidR="00E53A15" w:rsidRPr="00C63D8A" w:rsidRDefault="00E53A15" w:rsidP="00E53A15">
      <w:pPr>
        <w:spacing w:after="0"/>
        <w:ind w:left="720" w:hanging="720"/>
        <w:rPr>
          <w:rFonts w:eastAsia="Times New Roman" w:cs="Arial"/>
          <w:lang w:eastAsia="en-GB"/>
        </w:rPr>
      </w:pPr>
    </w:p>
    <w:p w14:paraId="0BDA4349" w14:textId="4007AE94" w:rsidR="00E53A15" w:rsidRPr="005C40C4" w:rsidRDefault="00E53A15" w:rsidP="00E53A15">
      <w:pPr>
        <w:tabs>
          <w:tab w:val="left" w:pos="4332"/>
        </w:tabs>
        <w:rPr>
          <w:b/>
          <w:bCs/>
          <w:sz w:val="24"/>
          <w:szCs w:val="24"/>
        </w:rPr>
      </w:pPr>
      <w:r w:rsidRPr="005C40C4">
        <w:rPr>
          <w:b/>
          <w:bCs/>
          <w:color w:val="44546A" w:themeColor="text2"/>
          <w:sz w:val="32"/>
          <w:szCs w:val="32"/>
        </w:rPr>
        <w:t>6. Conflict of interests?</w:t>
      </w:r>
      <w:r w:rsidRPr="005C40C4">
        <w:rPr>
          <w:b/>
          <w:bCs/>
          <w:color w:val="44546A" w:themeColor="text2"/>
          <w:sz w:val="24"/>
          <w:szCs w:val="24"/>
        </w:rPr>
        <w:t xml:space="preserve"> </w:t>
      </w:r>
      <w:r w:rsidRPr="007366F8">
        <w:rPr>
          <w:bCs/>
          <w:i/>
        </w:rPr>
        <w:t xml:space="preserve">Please declare any </w:t>
      </w:r>
      <w:r>
        <w:rPr>
          <w:bCs/>
          <w:i/>
        </w:rPr>
        <w:t xml:space="preserve">potential or actual conflicts of </w:t>
      </w:r>
      <w:r w:rsidRPr="007366F8">
        <w:rPr>
          <w:bCs/>
          <w:i/>
        </w:rPr>
        <w:t>interest</w:t>
      </w:r>
      <w:r w:rsidR="00050558">
        <w:rPr>
          <w:bCs/>
          <w:i/>
        </w:rPr>
        <w:t>s.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53A15" w:rsidRPr="007366F8" w14:paraId="0B51E6B2" w14:textId="77777777" w:rsidTr="00CB0F97">
        <w:trPr>
          <w:trHeight w:val="726"/>
        </w:trPr>
        <w:tc>
          <w:tcPr>
            <w:tcW w:w="10060" w:type="dxa"/>
          </w:tcPr>
          <w:p w14:paraId="4F53EDBB" w14:textId="77777777" w:rsidR="00E53A15" w:rsidRPr="007366F8" w:rsidRDefault="00E53A15" w:rsidP="00CB0F97">
            <w:pPr>
              <w:rPr>
                <w:rFonts w:cstheme="minorHAnsi"/>
              </w:rPr>
            </w:pPr>
          </w:p>
          <w:p w14:paraId="61D41133" w14:textId="77777777" w:rsidR="00E53A15" w:rsidRPr="007366F8" w:rsidRDefault="00E53A15" w:rsidP="00CB0F97">
            <w:pPr>
              <w:rPr>
                <w:rFonts w:cstheme="minorHAnsi"/>
              </w:rPr>
            </w:pPr>
          </w:p>
          <w:p w14:paraId="1FA4AB72" w14:textId="77777777" w:rsidR="00E53A15" w:rsidRPr="007366F8" w:rsidRDefault="00E53A15" w:rsidP="00CB0F97">
            <w:pPr>
              <w:rPr>
                <w:rFonts w:cstheme="minorHAnsi"/>
              </w:rPr>
            </w:pPr>
          </w:p>
        </w:tc>
      </w:tr>
    </w:tbl>
    <w:p w14:paraId="600BE991" w14:textId="77777777" w:rsidR="00E53A15" w:rsidRDefault="00E53A15" w:rsidP="00E53A15">
      <w:pPr>
        <w:spacing w:after="0"/>
        <w:rPr>
          <w:rFonts w:eastAsia="Times New Roman" w:cs="Arial"/>
          <w:b/>
          <w:lang w:eastAsia="en-GB"/>
        </w:rPr>
      </w:pPr>
    </w:p>
    <w:p w14:paraId="440C54A4" w14:textId="01C13837" w:rsidR="00E53A15" w:rsidRPr="005C40C4" w:rsidRDefault="00E53A15" w:rsidP="00E53A15">
      <w:pPr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5C40C4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7. Other funding or proposals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  <w:r w:rsidRPr="00B5777F">
        <w:rPr>
          <w:rFonts w:cstheme="minorHAnsi"/>
          <w:i/>
          <w:iCs/>
        </w:rPr>
        <w:t>Do you currently hold any other awards or an</w:t>
      </w:r>
      <w:r>
        <w:rPr>
          <w:rFonts w:cstheme="minorHAnsi"/>
          <w:i/>
          <w:iCs/>
        </w:rPr>
        <w:t>y</w:t>
      </w:r>
      <w:r w:rsidRPr="00B5777F">
        <w:rPr>
          <w:rFonts w:cstheme="minorHAnsi"/>
          <w:i/>
          <w:iCs/>
        </w:rPr>
        <w:t xml:space="preserve"> applications pending which, do, or if successful would, support this project in part or whole? If so</w:t>
      </w:r>
      <w:r w:rsidR="00050558">
        <w:rPr>
          <w:rFonts w:cstheme="minorHAnsi"/>
          <w:i/>
          <w:iCs/>
        </w:rPr>
        <w:t>,</w:t>
      </w:r>
      <w:r w:rsidRPr="00B5777F">
        <w:rPr>
          <w:rFonts w:cstheme="minorHAnsi"/>
          <w:i/>
          <w:iCs/>
        </w:rPr>
        <w:t xml:space="preserve"> please explain the circumstances and how you will ensure against any double funding.</w:t>
      </w:r>
      <w:r>
        <w:rPr>
          <w:rFonts w:cstheme="minorHAnsi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53A15" w:rsidRPr="007366F8" w14:paraId="4B63EB0A" w14:textId="77777777" w:rsidTr="00CB0F97">
        <w:trPr>
          <w:trHeight w:val="683"/>
        </w:trPr>
        <w:tc>
          <w:tcPr>
            <w:tcW w:w="10060" w:type="dxa"/>
          </w:tcPr>
          <w:p w14:paraId="2817DFD0" w14:textId="77777777" w:rsidR="00E53A15" w:rsidRDefault="00E53A15" w:rsidP="00CB0F97">
            <w:pPr>
              <w:rPr>
                <w:rFonts w:cstheme="minorHAnsi"/>
              </w:rPr>
            </w:pPr>
          </w:p>
          <w:p w14:paraId="36F1E5EF" w14:textId="77777777" w:rsidR="00E53A15" w:rsidRDefault="00E53A15" w:rsidP="00CB0F97">
            <w:pPr>
              <w:rPr>
                <w:rFonts w:cstheme="minorHAnsi"/>
              </w:rPr>
            </w:pPr>
          </w:p>
          <w:p w14:paraId="790EE494" w14:textId="77777777" w:rsidR="00E53A15" w:rsidRPr="007366F8" w:rsidRDefault="00E53A15" w:rsidP="00CB0F97">
            <w:pPr>
              <w:rPr>
                <w:rFonts w:cstheme="minorHAnsi"/>
              </w:rPr>
            </w:pPr>
          </w:p>
        </w:tc>
      </w:tr>
    </w:tbl>
    <w:p w14:paraId="533CC06A" w14:textId="77777777" w:rsidR="00E53A15" w:rsidRPr="007366F8" w:rsidRDefault="00E53A15" w:rsidP="00E53A15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5CAE7DEB" w14:textId="77777777" w:rsidR="00E53A15" w:rsidRPr="00B5777F" w:rsidRDefault="00E53A15" w:rsidP="00E53A15">
      <w:pPr>
        <w:spacing w:line="269" w:lineRule="auto"/>
        <w:rPr>
          <w:rFonts w:ascii="Calibri" w:hAnsi="Calibri" w:cs="Calibri"/>
        </w:rPr>
      </w:pPr>
      <w:r w:rsidRPr="560232FB">
        <w:rPr>
          <w:rFonts w:ascii="Calibri" w:eastAsia="Times New Roman" w:hAnsi="Calibri" w:cs="Calibri"/>
          <w:b/>
          <w:bCs/>
          <w:color w:val="44546A" w:themeColor="text2"/>
          <w:sz w:val="32"/>
          <w:szCs w:val="32"/>
          <w:lang w:eastAsia="en-GB"/>
        </w:rPr>
        <w:t xml:space="preserve">8. Where did you learn about this call? </w:t>
      </w:r>
      <w:r w:rsidRPr="560232FB">
        <w:rPr>
          <w:rFonts w:ascii="Calibri" w:hAnsi="Calibri" w:cs="Calibri"/>
          <w:i/>
          <w:iCs/>
        </w:rPr>
        <w:t>Please indicate where you first heard about this call. This will help the Hub’s understandings of which promotion activities are most effective.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3A15" w:rsidRPr="007366F8" w14:paraId="19A14D2F" w14:textId="77777777" w:rsidTr="00CB0F97">
        <w:trPr>
          <w:trHeight w:val="522"/>
        </w:trPr>
        <w:tc>
          <w:tcPr>
            <w:tcW w:w="9634" w:type="dxa"/>
          </w:tcPr>
          <w:p w14:paraId="2D21914A" w14:textId="77777777" w:rsidR="00E53A15" w:rsidRDefault="00E53A15" w:rsidP="00CB0F97">
            <w:pPr>
              <w:rPr>
                <w:rFonts w:cstheme="minorHAnsi"/>
              </w:rPr>
            </w:pPr>
          </w:p>
          <w:p w14:paraId="7BCF9374" w14:textId="77777777" w:rsidR="00E53A15" w:rsidRPr="007366F8" w:rsidRDefault="00E53A15" w:rsidP="00CB0F97">
            <w:pPr>
              <w:rPr>
                <w:rFonts w:cstheme="minorHAnsi"/>
              </w:rPr>
            </w:pPr>
          </w:p>
          <w:p w14:paraId="6558C598" w14:textId="77777777" w:rsidR="00E53A15" w:rsidRPr="007366F8" w:rsidRDefault="00E53A15" w:rsidP="00CB0F97">
            <w:pPr>
              <w:rPr>
                <w:rFonts w:cstheme="minorHAnsi"/>
              </w:rPr>
            </w:pPr>
          </w:p>
        </w:tc>
      </w:tr>
    </w:tbl>
    <w:p w14:paraId="5C1ACC4E" w14:textId="77777777" w:rsidR="00E53A15" w:rsidRDefault="00E53A15" w:rsidP="00E53A15">
      <w:pPr>
        <w:rPr>
          <w:rFonts w:cstheme="minorHAnsi"/>
          <w:b/>
          <w:color w:val="44546A" w:themeColor="text2"/>
          <w:sz w:val="32"/>
          <w:szCs w:val="32"/>
        </w:rPr>
      </w:pPr>
    </w:p>
    <w:p w14:paraId="0B1CAA13" w14:textId="77777777" w:rsidR="00E53A15" w:rsidRDefault="00E53A15" w:rsidP="00E53A15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44546A" w:themeColor="text2"/>
          <w:sz w:val="32"/>
          <w:szCs w:val="32"/>
        </w:rPr>
        <w:t>9</w:t>
      </w:r>
      <w:r w:rsidRPr="00F7621F">
        <w:rPr>
          <w:rFonts w:cstheme="minorHAnsi"/>
          <w:b/>
          <w:color w:val="44546A" w:themeColor="text2"/>
          <w:sz w:val="32"/>
          <w:szCs w:val="32"/>
        </w:rPr>
        <w:t>. Case for Support</w:t>
      </w:r>
      <w:r w:rsidRPr="00F7621F">
        <w:rPr>
          <w:rFonts w:cstheme="minorHAnsi"/>
          <w:color w:val="44546A" w:themeColor="text2"/>
          <w:sz w:val="24"/>
          <w:szCs w:val="24"/>
        </w:rPr>
        <w:t xml:space="preserve"> </w:t>
      </w:r>
      <w:r w:rsidRPr="000A5F54">
        <w:rPr>
          <w:rFonts w:cstheme="minorHAnsi"/>
          <w:i/>
          <w:sz w:val="24"/>
          <w:szCs w:val="24"/>
        </w:rPr>
        <w:t xml:space="preserve">up to </w:t>
      </w:r>
      <w:r>
        <w:rPr>
          <w:rFonts w:cstheme="minorHAnsi"/>
          <w:b/>
          <w:i/>
          <w:sz w:val="24"/>
          <w:szCs w:val="24"/>
        </w:rPr>
        <w:t>five</w:t>
      </w:r>
      <w:r w:rsidRPr="000A5F54">
        <w:rPr>
          <w:rFonts w:cstheme="minorHAnsi"/>
          <w:b/>
          <w:i/>
          <w:sz w:val="24"/>
          <w:szCs w:val="24"/>
        </w:rPr>
        <w:t xml:space="preserve"> </w:t>
      </w:r>
      <w:r w:rsidRPr="000A5F54">
        <w:rPr>
          <w:rFonts w:cstheme="minorHAnsi"/>
          <w:i/>
          <w:sz w:val="24"/>
          <w:szCs w:val="24"/>
        </w:rPr>
        <w:t>pages. Please read the guidelines.</w:t>
      </w:r>
    </w:p>
    <w:p w14:paraId="65B5574B" w14:textId="77777777" w:rsidR="00E53A15" w:rsidRPr="00A12CD3" w:rsidRDefault="00E53A15" w:rsidP="00E53A15">
      <w:pPr>
        <w:rPr>
          <w:sz w:val="24"/>
          <w:szCs w:val="24"/>
        </w:rPr>
      </w:pPr>
    </w:p>
    <w:p w14:paraId="78E2C184" w14:textId="77777777" w:rsidR="00E53A15" w:rsidRPr="005F27EB" w:rsidRDefault="00E53A15" w:rsidP="00E53A15">
      <w:pPr>
        <w:spacing w:after="0"/>
        <w:rPr>
          <w:rFonts w:cs="Arial"/>
          <w:b/>
          <w:bCs/>
          <w:color w:val="4472C4" w:themeColor="accent1"/>
          <w:sz w:val="32"/>
          <w:szCs w:val="32"/>
        </w:rPr>
      </w:pPr>
      <w:r w:rsidRPr="005F27EB">
        <w:rPr>
          <w:rFonts w:cs="Arial"/>
          <w:b/>
          <w:bCs/>
          <w:color w:val="4472C4" w:themeColor="accent1"/>
          <w:sz w:val="32"/>
          <w:szCs w:val="32"/>
        </w:rPr>
        <w:t>Equality, diversity and inclusiveness (EDI)</w:t>
      </w:r>
    </w:p>
    <w:p w14:paraId="2E26ED06" w14:textId="77777777" w:rsidR="00E53A15" w:rsidRPr="005F27EB" w:rsidRDefault="00E53A15" w:rsidP="00E53A15">
      <w:pPr>
        <w:spacing w:after="0"/>
        <w:rPr>
          <w:rFonts w:cs="Arial"/>
          <w:color w:val="4472C4" w:themeColor="accent1"/>
        </w:rPr>
      </w:pPr>
    </w:p>
    <w:p w14:paraId="265FD3A0" w14:textId="0E07859D" w:rsidR="00E53A15" w:rsidRPr="005F27EB" w:rsidRDefault="00E53A15" w:rsidP="00E53A15">
      <w:pPr>
        <w:spacing w:after="0"/>
        <w:rPr>
          <w:rFonts w:cs="Arial"/>
          <w:color w:val="4472C4" w:themeColor="accent1"/>
        </w:rPr>
      </w:pPr>
      <w:r w:rsidRPr="005F27EB">
        <w:rPr>
          <w:color w:val="4472C4" w:themeColor="accent1"/>
        </w:rPr>
        <w:t>Applicants are requested to complete the</w:t>
      </w:r>
      <w:hyperlink r:id="rId8" w:history="1">
        <w:r w:rsidRPr="001B0862">
          <w:rPr>
            <w:rStyle w:val="Hyperlink"/>
          </w:rPr>
          <w:t xml:space="preserve"> Removals in Residence EDI monitoring form.</w:t>
        </w:r>
      </w:hyperlink>
      <w:r w:rsidRPr="005F27EB">
        <w:rPr>
          <w:color w:val="4472C4" w:themeColor="accent1"/>
        </w:rPr>
        <w:t xml:space="preserve"> The form can be completed via PC or mobile phone and all responses are confidential and anonymous.</w:t>
      </w:r>
    </w:p>
    <w:p w14:paraId="45466FCD" w14:textId="77777777" w:rsidR="00E53A15" w:rsidRPr="005F27EB" w:rsidRDefault="00E53A15" w:rsidP="00E53A15">
      <w:pPr>
        <w:spacing w:after="0" w:line="269" w:lineRule="auto"/>
        <w:ind w:left="360"/>
        <w:rPr>
          <w:rFonts w:cs="Arial"/>
          <w:color w:val="4472C4" w:themeColor="accent1"/>
        </w:rPr>
      </w:pPr>
    </w:p>
    <w:p w14:paraId="3A3BDAAC" w14:textId="77777777" w:rsidR="00E53A15" w:rsidRPr="003628C9" w:rsidRDefault="00E53A15" w:rsidP="00E53A15">
      <w:pPr>
        <w:spacing w:after="0"/>
        <w:jc w:val="center"/>
        <w:rPr>
          <w:rFonts w:eastAsia="Times New Roman" w:cs="Arial"/>
          <w:bCs/>
          <w:color w:val="FF0000"/>
          <w:sz w:val="32"/>
          <w:szCs w:val="32"/>
          <w:lang w:eastAsia="en-GB"/>
        </w:rPr>
        <w:sectPr w:rsidR="00E53A15" w:rsidRPr="003628C9" w:rsidSect="00DC5F78">
          <w:headerReference w:type="default" r:id="rId9"/>
          <w:footerReference w:type="default" r:id="rId10"/>
          <w:pgSz w:w="11906" w:h="16838"/>
          <w:pgMar w:top="1440" w:right="1440" w:bottom="1440" w:left="1440" w:header="278" w:footer="709" w:gutter="0"/>
          <w:cols w:space="708"/>
          <w:docGrid w:linePitch="360"/>
        </w:sectPr>
      </w:pPr>
      <w:r w:rsidRPr="003628C9">
        <w:rPr>
          <w:rFonts w:eastAsia="Times New Roman" w:cs="Arial"/>
          <w:bCs/>
          <w:color w:val="FF0000"/>
          <w:sz w:val="32"/>
          <w:szCs w:val="32"/>
          <w:lang w:eastAsia="en-GB"/>
        </w:rPr>
        <w:t>Please review the check list below before submission.</w:t>
      </w:r>
    </w:p>
    <w:p w14:paraId="2540D21A" w14:textId="77777777" w:rsidR="00E53A15" w:rsidRDefault="00E53A15" w:rsidP="00E53A15">
      <w:pPr>
        <w:spacing w:after="0"/>
        <w:rPr>
          <w:rFonts w:eastAsia="Times New Roman" w:cs="Arial"/>
          <w:bCs/>
          <w:color w:val="44546A" w:themeColor="text2"/>
          <w:sz w:val="32"/>
          <w:szCs w:val="32"/>
          <w:lang w:eastAsia="en-GB"/>
        </w:rPr>
      </w:pPr>
    </w:p>
    <w:p w14:paraId="42C8EC36" w14:textId="77777777" w:rsidR="00E53A15" w:rsidRPr="00201A0F" w:rsidRDefault="00E53A15" w:rsidP="00E53A15">
      <w:pPr>
        <w:spacing w:after="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Checklist</w:t>
      </w:r>
    </w:p>
    <w:p w14:paraId="311AB95F" w14:textId="77777777" w:rsidR="00E53A15" w:rsidRPr="00D571FF" w:rsidRDefault="00E53A15" w:rsidP="00E53A15">
      <w:pPr>
        <w:spacing w:after="0"/>
        <w:ind w:left="720"/>
        <w:rPr>
          <w:rFonts w:eastAsia="Times New Roman" w:cs="Arial"/>
          <w:color w:val="4472C4" w:themeColor="accent1"/>
          <w:lang w:eastAsia="en-GB"/>
        </w:rPr>
      </w:pPr>
      <w:r w:rsidRPr="00D571FF">
        <w:rPr>
          <w:rFonts w:eastAsia="Times New Roman" w:cs="Arial"/>
          <w:color w:val="4472C4" w:themeColor="accent1"/>
          <w:lang w:eastAsia="en-GB"/>
        </w:rPr>
        <w:t>Please ensure all items are completed otherwise your application may be rejected.</w:t>
      </w:r>
    </w:p>
    <w:p w14:paraId="69463E9C" w14:textId="77777777" w:rsidR="00E53A15" w:rsidRPr="00D571FF" w:rsidRDefault="00E53A15" w:rsidP="00E53A15">
      <w:pPr>
        <w:spacing w:after="0"/>
        <w:rPr>
          <w:rFonts w:eastAsia="Times New Roman" w:cs="Arial"/>
          <w:color w:val="4472C4" w:themeColor="accent1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065"/>
      </w:tblGrid>
      <w:tr w:rsidR="00E53A15" w:rsidRPr="00D571FF" w14:paraId="32E6C9B9" w14:textId="77777777" w:rsidTr="00CB0F97">
        <w:tc>
          <w:tcPr>
            <w:tcW w:w="1134" w:type="dxa"/>
          </w:tcPr>
          <w:p w14:paraId="46DCE35A" w14:textId="77777777" w:rsidR="00E53A15" w:rsidRPr="00D571FF" w:rsidRDefault="00E53A15" w:rsidP="00CB0F97">
            <w:pPr>
              <w:jc w:val="center"/>
              <w:rPr>
                <w:rFonts w:eastAsia="Times New Roman" w:cs="Arial"/>
                <w:color w:val="4472C4" w:themeColor="accent1"/>
                <w:lang w:eastAsia="en-GB"/>
              </w:rPr>
            </w:pPr>
          </w:p>
          <w:p w14:paraId="230AD721" w14:textId="77777777" w:rsidR="00E53A15" w:rsidRPr="00D571FF" w:rsidRDefault="00E53A15" w:rsidP="00CB0F97">
            <w:pPr>
              <w:jc w:val="center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ascii="Wingdings" w:eastAsia="Wingdings" w:hAnsi="Wingdings" w:cs="Wingdings"/>
                <w:color w:val="4472C4" w:themeColor="accent1"/>
                <w:lang w:eastAsia="en-GB"/>
              </w:rPr>
              <w:t></w:t>
            </w:r>
          </w:p>
          <w:p w14:paraId="71EBC1E3" w14:textId="77777777" w:rsidR="00E53A15" w:rsidRPr="00D571FF" w:rsidRDefault="00E53A15" w:rsidP="00CB0F97">
            <w:pPr>
              <w:jc w:val="center"/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</w:tcPr>
          <w:p w14:paraId="7C7A0471" w14:textId="77777777" w:rsidR="00E53A15" w:rsidRPr="00D571FF" w:rsidRDefault="00E53A15" w:rsidP="00CB0F97">
            <w:pPr>
              <w:ind w:left="720" w:hanging="544"/>
              <w:rPr>
                <w:rFonts w:eastAsia="Times New Roman" w:cs="Arial"/>
                <w:color w:val="4472C4" w:themeColor="accent1"/>
                <w:lang w:eastAsia="en-GB"/>
              </w:rPr>
            </w:pPr>
          </w:p>
          <w:p w14:paraId="7009614D" w14:textId="77777777" w:rsidR="00E53A15" w:rsidRPr="00D571FF" w:rsidRDefault="00E53A15" w:rsidP="00CB0F97">
            <w:pPr>
              <w:ind w:left="720" w:hanging="544"/>
              <w:rPr>
                <w:rFonts w:eastAsia="Times New Roman" w:cs="Arial"/>
                <w:b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b/>
                <w:color w:val="4472C4" w:themeColor="accent1"/>
                <w:lang w:eastAsia="en-GB"/>
              </w:rPr>
              <w:t>Please read and tick to indicate you have done the following:</w:t>
            </w:r>
          </w:p>
        </w:tc>
      </w:tr>
      <w:tr w:rsidR="00E53A15" w:rsidRPr="00D571FF" w14:paraId="44CA5844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5AD596B2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4F03185C" w14:textId="77777777" w:rsidR="00E53A15" w:rsidRPr="00D571FF" w:rsidRDefault="00E53A15" w:rsidP="00CB0F97">
            <w:pPr>
              <w:ind w:left="199" w:hanging="23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 xml:space="preserve">I have read the </w:t>
            </w:r>
            <w:r>
              <w:rPr>
                <w:rFonts w:eastAsia="Times New Roman" w:cs="Arial"/>
                <w:color w:val="4472C4" w:themeColor="accent1"/>
                <w:lang w:eastAsia="en-GB"/>
              </w:rPr>
              <w:t>G</w:t>
            </w: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 xml:space="preserve">uidelines for </w:t>
            </w:r>
            <w:r>
              <w:rPr>
                <w:rFonts w:eastAsia="Times New Roman" w:cs="Arial"/>
                <w:color w:val="4472C4" w:themeColor="accent1"/>
                <w:lang w:eastAsia="en-GB"/>
              </w:rPr>
              <w:t xml:space="preserve">Applicants for </w:t>
            </w: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the Removals in Residence scheme</w:t>
            </w:r>
          </w:p>
        </w:tc>
      </w:tr>
      <w:tr w:rsidR="00E53A15" w:rsidRPr="00D571FF" w14:paraId="1DB9D3CD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21A8F030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69131FDA" w14:textId="77777777" w:rsidR="00E53A15" w:rsidRPr="00D571FF" w:rsidRDefault="00E53A15" w:rsidP="00CB0F97">
            <w:pPr>
              <w:ind w:left="199" w:hanging="23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 xml:space="preserve">I have attached my </w:t>
            </w:r>
            <w:r>
              <w:rPr>
                <w:rFonts w:eastAsia="Times New Roman" w:cs="Arial"/>
                <w:color w:val="4472C4" w:themeColor="accent1"/>
                <w:lang w:eastAsia="en-GB"/>
              </w:rPr>
              <w:t>5</w:t>
            </w: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-page case for support</w:t>
            </w:r>
            <w:r>
              <w:rPr>
                <w:rFonts w:eastAsia="Times New Roman" w:cs="Arial"/>
                <w:color w:val="4472C4" w:themeColor="accent1"/>
                <w:lang w:eastAsia="en-GB"/>
              </w:rPr>
              <w:t xml:space="preserve"> (plus additional funds annexes if appropriate)</w:t>
            </w:r>
          </w:p>
        </w:tc>
      </w:tr>
      <w:tr w:rsidR="00E53A15" w:rsidRPr="00D571FF" w14:paraId="604D5BC2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7CFF1EA2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624731C6" w14:textId="77777777" w:rsidR="00E53A15" w:rsidRPr="00D571FF" w:rsidRDefault="00E53A15" w:rsidP="00CB0F97">
            <w:pPr>
              <w:ind w:left="720" w:hanging="544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I have attached a one-page workplan</w:t>
            </w:r>
          </w:p>
        </w:tc>
      </w:tr>
      <w:tr w:rsidR="00E53A15" w:rsidRPr="00D571FF" w14:paraId="207E59C8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12C611B9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53A29D6E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  <w:r>
              <w:rPr>
                <w:rFonts w:ascii="Calibri" w:hAnsi="Calibri" w:cs="Calibri"/>
                <w:color w:val="4472C4" w:themeColor="accent1"/>
              </w:rPr>
              <w:t>I have included CVs as required</w:t>
            </w:r>
          </w:p>
        </w:tc>
      </w:tr>
      <w:tr w:rsidR="00E53A15" w:rsidRPr="00D571FF" w14:paraId="14B34006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2A4718D0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048F9E29" w14:textId="77777777" w:rsidR="00E53A15" w:rsidRPr="00D571FF" w:rsidRDefault="00E53A15" w:rsidP="00CB0F97">
            <w:pPr>
              <w:ind w:left="176"/>
              <w:rPr>
                <w:rFonts w:ascii="Calibri" w:hAnsi="Calibri" w:cs="Calibri"/>
                <w:color w:val="4472C4" w:themeColor="accent1"/>
              </w:rPr>
            </w:pPr>
            <w:r>
              <w:rPr>
                <w:color w:val="4472C4" w:themeColor="accent1"/>
              </w:rPr>
              <w:t xml:space="preserve">If </w:t>
            </w:r>
            <w:r w:rsidRPr="00D571FF">
              <w:rPr>
                <w:color w:val="4472C4" w:themeColor="accent1"/>
              </w:rPr>
              <w:t>the application is a resubmission</w:t>
            </w:r>
            <w:r>
              <w:rPr>
                <w:color w:val="4472C4" w:themeColor="accent1"/>
              </w:rPr>
              <w:t>, a covering letter addressing how the proposal has changed.</w:t>
            </w:r>
          </w:p>
        </w:tc>
      </w:tr>
      <w:tr w:rsidR="00E53A15" w:rsidRPr="00D571FF" w14:paraId="6B438FEA" w14:textId="77777777" w:rsidTr="00CB0F97">
        <w:trPr>
          <w:trHeight w:val="806"/>
        </w:trPr>
        <w:tc>
          <w:tcPr>
            <w:tcW w:w="1134" w:type="dxa"/>
            <w:vAlign w:val="center"/>
          </w:tcPr>
          <w:p w14:paraId="3BABD157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498AC20F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 xml:space="preserve">I have considered submitting the </w:t>
            </w:r>
            <w:hyperlink r:id="rId11" w:history="1">
              <w:r w:rsidRPr="008006F0">
                <w:rPr>
                  <w:rStyle w:val="Hyperlink"/>
                  <w:rFonts w:eastAsia="Times New Roman" w:cs="Arial"/>
                  <w:lang w:eastAsia="en-GB"/>
                </w:rPr>
                <w:t>EDI monitoring form</w:t>
              </w:r>
            </w:hyperlink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.</w:t>
            </w:r>
          </w:p>
        </w:tc>
      </w:tr>
      <w:tr w:rsidR="00E53A15" w:rsidRPr="00D571FF" w14:paraId="5744C8B9" w14:textId="77777777" w:rsidTr="00CB0F97">
        <w:tc>
          <w:tcPr>
            <w:tcW w:w="1134" w:type="dxa"/>
            <w:vAlign w:val="center"/>
          </w:tcPr>
          <w:p w14:paraId="19F4F561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Reviewers</w:t>
            </w:r>
          </w:p>
          <w:p w14:paraId="657636F8" w14:textId="77777777" w:rsidR="00E53A15" w:rsidRPr="00D571FF" w:rsidRDefault="00E53A15" w:rsidP="00CB0F97">
            <w:pPr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Conflict</w:t>
            </w:r>
          </w:p>
        </w:tc>
        <w:tc>
          <w:tcPr>
            <w:tcW w:w="7065" w:type="dxa"/>
            <w:vAlign w:val="center"/>
          </w:tcPr>
          <w:p w14:paraId="0327B2CC" w14:textId="77777777" w:rsidR="00E53A15" w:rsidRPr="00D571FF" w:rsidRDefault="00E53A15" w:rsidP="00CB0F97">
            <w:pPr>
              <w:spacing w:line="269" w:lineRule="auto"/>
              <w:ind w:left="205"/>
              <w:jc w:val="both"/>
              <w:rPr>
                <w:rFonts w:cs="Arial"/>
                <w:color w:val="4472C4" w:themeColor="accent1"/>
              </w:rPr>
            </w:pPr>
          </w:p>
          <w:p w14:paraId="2502E266" w14:textId="77777777" w:rsidR="00E53A15" w:rsidRPr="00D571FF" w:rsidRDefault="00E53A15" w:rsidP="00CB0F97">
            <w:pPr>
              <w:spacing w:line="269" w:lineRule="auto"/>
              <w:ind w:left="205"/>
              <w:jc w:val="both"/>
              <w:rPr>
                <w:color w:val="4472C4" w:themeColor="accent1"/>
                <w:u w:val="single"/>
              </w:rPr>
            </w:pPr>
            <w:r w:rsidRPr="00D571FF">
              <w:rPr>
                <w:rFonts w:cs="Arial"/>
                <w:color w:val="4472C4" w:themeColor="accent1"/>
              </w:rPr>
              <w:t xml:space="preserve">Is there any reason why any individual should not review this proposal? </w:t>
            </w:r>
          </w:p>
          <w:p w14:paraId="7AB435ED" w14:textId="77777777" w:rsidR="00E53A15" w:rsidRPr="00D571FF" w:rsidRDefault="00E53A15" w:rsidP="00CB0F97">
            <w:pPr>
              <w:ind w:left="176"/>
              <w:rPr>
                <w:rFonts w:eastAsia="Times New Roman" w:cs="Arial"/>
                <w:i/>
                <w:color w:val="4472C4" w:themeColor="accent1"/>
                <w:lang w:eastAsia="en-GB"/>
              </w:rPr>
            </w:pPr>
          </w:p>
          <w:p w14:paraId="6E85B1E4" w14:textId="77777777" w:rsidR="00E53A15" w:rsidRPr="00D571FF" w:rsidRDefault="00E53A15" w:rsidP="00CB0F97">
            <w:pPr>
              <w:ind w:left="176"/>
              <w:rPr>
                <w:rFonts w:eastAsia="Times New Roman" w:cs="Arial"/>
                <w:i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i/>
                <w:color w:val="4472C4" w:themeColor="accent1"/>
                <w:lang w:eastAsia="en-GB"/>
              </w:rPr>
              <w:t>Delete as appropriate:</w:t>
            </w:r>
          </w:p>
          <w:p w14:paraId="1A066E24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>YES – please describe in detail:</w:t>
            </w:r>
          </w:p>
          <w:p w14:paraId="03BC2DBA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</w:p>
          <w:p w14:paraId="6532F975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  <w:r w:rsidRPr="00D571FF">
              <w:rPr>
                <w:rFonts w:eastAsia="Times New Roman" w:cs="Arial"/>
                <w:color w:val="4472C4" w:themeColor="accent1"/>
                <w:lang w:eastAsia="en-GB"/>
              </w:rPr>
              <w:t xml:space="preserve">NO conflicts </w:t>
            </w:r>
          </w:p>
          <w:p w14:paraId="6F98E2E1" w14:textId="77777777" w:rsidR="00E53A15" w:rsidRPr="00D571FF" w:rsidRDefault="00E53A15" w:rsidP="00CB0F97">
            <w:pPr>
              <w:ind w:left="176"/>
              <w:rPr>
                <w:rFonts w:eastAsia="Times New Roman" w:cs="Arial"/>
                <w:color w:val="4472C4" w:themeColor="accent1"/>
                <w:lang w:eastAsia="en-GB"/>
              </w:rPr>
            </w:pPr>
          </w:p>
        </w:tc>
      </w:tr>
    </w:tbl>
    <w:p w14:paraId="04D54C22" w14:textId="77777777" w:rsidR="00E53A15" w:rsidRPr="002560AC" w:rsidRDefault="00E53A15" w:rsidP="00E53A15">
      <w:pPr>
        <w:rPr>
          <w:rFonts w:cstheme="minorHAnsi"/>
          <w:strike/>
        </w:rPr>
      </w:pPr>
    </w:p>
    <w:p w14:paraId="47494A3A" w14:textId="77777777" w:rsidR="00500C6F" w:rsidRDefault="00500C6F"/>
    <w:sectPr w:rsidR="00500C6F" w:rsidSect="000962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40" w:bottom="1440" w:left="144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6698" w14:textId="77777777" w:rsidR="004D2D67" w:rsidRDefault="004D2D67">
      <w:pPr>
        <w:spacing w:after="0" w:line="240" w:lineRule="auto"/>
      </w:pPr>
      <w:r>
        <w:separator/>
      </w:r>
    </w:p>
  </w:endnote>
  <w:endnote w:type="continuationSeparator" w:id="0">
    <w:p w14:paraId="2D984F0F" w14:textId="77777777" w:rsidR="004D2D67" w:rsidRDefault="004D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82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C05C9" w14:textId="77777777" w:rsidR="00A4573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056AFA2" w14:textId="77777777" w:rsidR="00A4573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C8AB" w14:textId="77777777" w:rsidR="00A4573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382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2A8C" w14:textId="77777777" w:rsidR="00A4573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74BF6C8" w14:textId="77777777" w:rsidR="00A45731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8A4" w14:textId="77777777" w:rsidR="00A4573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406" w14:textId="77777777" w:rsidR="004D2D67" w:rsidRDefault="004D2D67">
      <w:pPr>
        <w:spacing w:after="0" w:line="240" w:lineRule="auto"/>
      </w:pPr>
      <w:r>
        <w:separator/>
      </w:r>
    </w:p>
  </w:footnote>
  <w:footnote w:type="continuationSeparator" w:id="0">
    <w:p w14:paraId="62B8B938" w14:textId="77777777" w:rsidR="004D2D67" w:rsidRDefault="004D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111" w14:textId="77777777" w:rsidR="00A45731" w:rsidRDefault="00000000" w:rsidP="001C451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B0E1" w14:textId="77777777" w:rsidR="00A4573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C29" w14:textId="77777777" w:rsidR="00A45731" w:rsidRPr="007125EC" w:rsidRDefault="00000000" w:rsidP="007125EC">
    <w:pPr>
      <w:pStyle w:val="Header"/>
      <w:tabs>
        <w:tab w:val="clear" w:pos="4513"/>
        <w:tab w:val="clear" w:pos="9026"/>
        <w:tab w:val="left" w:pos="7260"/>
      </w:tabs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50FE" w14:textId="77777777" w:rsidR="00A4573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5"/>
    <w:rsid w:val="00050558"/>
    <w:rsid w:val="001B0862"/>
    <w:rsid w:val="003C53CC"/>
    <w:rsid w:val="004D2D67"/>
    <w:rsid w:val="00500C6F"/>
    <w:rsid w:val="00E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D2"/>
  <w15:chartTrackingRefBased/>
  <w15:docId w15:val="{61A229DA-F017-43E6-BB57-B461EFC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15"/>
  </w:style>
  <w:style w:type="paragraph" w:styleId="Heading1">
    <w:name w:val="heading 1"/>
    <w:basedOn w:val="Normal"/>
    <w:next w:val="Normal"/>
    <w:link w:val="Heading1Char"/>
    <w:uiPriority w:val="9"/>
    <w:qFormat/>
    <w:rsid w:val="00E53A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3A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15"/>
  </w:style>
  <w:style w:type="paragraph" w:styleId="Footer">
    <w:name w:val="footer"/>
    <w:basedOn w:val="Normal"/>
    <w:link w:val="FooterChar"/>
    <w:uiPriority w:val="99"/>
    <w:unhideWhenUsed/>
    <w:rsid w:val="00E5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15"/>
  </w:style>
  <w:style w:type="table" w:styleId="TableGrid">
    <w:name w:val="Table Grid"/>
    <w:basedOn w:val="TableNormal"/>
    <w:uiPriority w:val="59"/>
    <w:rsid w:val="00E5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96VzPWXk0-0uv5ouFLPkRUjZyG3M6hMuekXb6VXWLZUQzFUVUYzVzFOV0dOUDE1SEdJRFROMklDUy4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ondment.applications@imperial.ac.uk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office.com/pages/designpagev2.aspx?lang=en-US&amp;origin=OfficeDotCom&amp;route=Start&amp;subpage=design&amp;id=B3WJK4zudUWDC0-CZ8PTB19lhSj8IsNHkCd5oBI-ooxURURVUktWQkZWVjZDVDBEVTZIUUJDSUZRNy4u&amp;analysis=false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Paul I</dc:creator>
  <cp:keywords/>
  <dc:description/>
  <cp:lastModifiedBy>Rouse, Paul I</cp:lastModifiedBy>
  <cp:revision>4</cp:revision>
  <dcterms:created xsi:type="dcterms:W3CDTF">2022-09-01T14:08:00Z</dcterms:created>
  <dcterms:modified xsi:type="dcterms:W3CDTF">2022-09-01T14:23:00Z</dcterms:modified>
</cp:coreProperties>
</file>